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106684" w14:textId="77777777" w:rsidR="004A3498" w:rsidRPr="00016895" w:rsidRDefault="004A3498" w:rsidP="004A3498">
      <w:pPr>
        <w:widowControl w:val="0"/>
        <w:tabs>
          <w:tab w:val="left" w:pos="4536"/>
        </w:tabs>
        <w:rPr>
          <w:rFonts w:cs="Arial"/>
          <w:sz w:val="20"/>
        </w:rPr>
      </w:pPr>
    </w:p>
    <w:tbl>
      <w:tblPr>
        <w:tblW w:w="942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BFBFBF"/>
        <w:tblLayout w:type="fixed"/>
        <w:tblCellMar>
          <w:left w:w="0" w:type="dxa"/>
          <w:right w:w="0" w:type="dxa"/>
        </w:tblCellMar>
        <w:tblLook w:val="0000" w:firstRow="0" w:lastRow="0" w:firstColumn="0" w:lastColumn="0" w:noHBand="0" w:noVBand="0"/>
      </w:tblPr>
      <w:tblGrid>
        <w:gridCol w:w="9420"/>
      </w:tblGrid>
      <w:tr w:rsidR="004A3498" w:rsidRPr="00D35A39" w14:paraId="0A4265A2" w14:textId="77777777" w:rsidTr="00BC25C4">
        <w:trPr>
          <w:cantSplit/>
          <w:trHeight w:val="458"/>
          <w:jc w:val="center"/>
        </w:trPr>
        <w:tc>
          <w:tcPr>
            <w:tcW w:w="9420" w:type="dxa"/>
            <w:shd w:val="clear" w:color="auto" w:fill="BFBFBF"/>
            <w:vAlign w:val="center"/>
          </w:tcPr>
          <w:p w14:paraId="3C39A381" w14:textId="0266892B" w:rsidR="004A3498" w:rsidRPr="00FD1267" w:rsidRDefault="004A3498" w:rsidP="00BC25C4">
            <w:pPr>
              <w:pStyle w:val="Nadpis9"/>
              <w:widowControl w:val="0"/>
              <w:numPr>
                <w:ilvl w:val="0"/>
                <w:numId w:val="0"/>
              </w:numPr>
              <w:jc w:val="center"/>
              <w:rPr>
                <w:rFonts w:ascii="Segoe UI" w:hAnsi="Segoe UI" w:cs="Segoe UI"/>
                <w:b/>
                <w:bCs/>
                <w:i w:val="0"/>
                <w:sz w:val="24"/>
                <w:szCs w:val="24"/>
              </w:rPr>
            </w:pPr>
            <w:r w:rsidRPr="00FD1267">
              <w:rPr>
                <w:rFonts w:ascii="Segoe UI" w:hAnsi="Segoe UI" w:cs="Segoe UI"/>
                <w:b/>
                <w:bCs/>
                <w:i w:val="0"/>
                <w:sz w:val="24"/>
                <w:szCs w:val="24"/>
              </w:rPr>
              <w:t>KRYCÍ LIST</w:t>
            </w:r>
            <w:r w:rsidR="00FD1267" w:rsidRPr="00FD1267">
              <w:rPr>
                <w:rFonts w:ascii="Segoe UI" w:hAnsi="Segoe UI" w:cs="Segoe UI"/>
                <w:b/>
                <w:bCs/>
                <w:i w:val="0"/>
                <w:sz w:val="24"/>
                <w:szCs w:val="24"/>
              </w:rPr>
              <w:t xml:space="preserve"> ŽÁDOSTI O ÚČAST</w:t>
            </w:r>
            <w:r w:rsidR="0037068E">
              <w:rPr>
                <w:rFonts w:ascii="Segoe UI" w:hAnsi="Segoe UI" w:cs="Segoe UI"/>
                <w:b/>
                <w:bCs/>
                <w:i w:val="0"/>
                <w:sz w:val="24"/>
                <w:szCs w:val="24"/>
              </w:rPr>
              <w:t xml:space="preserve"> / </w:t>
            </w:r>
            <w:r w:rsidR="0037068E" w:rsidRPr="0037068E">
              <w:rPr>
                <w:rFonts w:ascii="Segoe UI" w:hAnsi="Segoe UI" w:cs="Segoe UI"/>
                <w:b/>
                <w:bCs/>
                <w:i w:val="0"/>
                <w:sz w:val="24"/>
                <w:szCs w:val="24"/>
              </w:rPr>
              <w:t xml:space="preserve">COVER </w:t>
            </w:r>
            <w:r w:rsidR="0037068E">
              <w:rPr>
                <w:rFonts w:ascii="Segoe UI" w:hAnsi="Segoe UI" w:cs="Segoe UI"/>
                <w:b/>
                <w:bCs/>
                <w:i w:val="0"/>
                <w:sz w:val="24"/>
                <w:szCs w:val="24"/>
              </w:rPr>
              <w:t>SHEET</w:t>
            </w:r>
            <w:r w:rsidR="0037068E" w:rsidRPr="0037068E">
              <w:rPr>
                <w:rFonts w:ascii="Segoe UI" w:hAnsi="Segoe UI" w:cs="Segoe UI"/>
                <w:b/>
                <w:bCs/>
                <w:i w:val="0"/>
                <w:sz w:val="24"/>
                <w:szCs w:val="24"/>
              </w:rPr>
              <w:t xml:space="preserve"> OF REQUEST FOR PARTICIPATION</w:t>
            </w:r>
          </w:p>
        </w:tc>
      </w:tr>
    </w:tbl>
    <w:p w14:paraId="166004CB" w14:textId="38D2E703" w:rsidR="0037068E" w:rsidRPr="00FD1267" w:rsidRDefault="004A3498" w:rsidP="0037068E">
      <w:pPr>
        <w:widowControl w:val="0"/>
        <w:spacing w:before="240"/>
        <w:ind w:left="2098" w:hanging="2098"/>
        <w:rPr>
          <w:rFonts w:ascii="Segoe UI" w:hAnsi="Segoe UI" w:cs="Segoe UI"/>
          <w:b/>
          <w:sz w:val="22"/>
          <w:szCs w:val="22"/>
        </w:rPr>
      </w:pPr>
      <w:r w:rsidRPr="00FD1267">
        <w:rPr>
          <w:rFonts w:ascii="Segoe UI" w:hAnsi="Segoe UI" w:cs="Segoe UI"/>
          <w:sz w:val="22"/>
          <w:szCs w:val="22"/>
        </w:rPr>
        <w:t>Veřejná zakázka:</w:t>
      </w:r>
      <w:r w:rsidRPr="00FD1267">
        <w:rPr>
          <w:rFonts w:ascii="Segoe UI" w:hAnsi="Segoe UI" w:cs="Segoe UI"/>
          <w:b/>
          <w:sz w:val="22"/>
          <w:szCs w:val="22"/>
        </w:rPr>
        <w:tab/>
        <w:t>„</w:t>
      </w:r>
      <w:r w:rsidR="00242C41" w:rsidRPr="00FD1267">
        <w:rPr>
          <w:rFonts w:ascii="Segoe UI" w:hAnsi="Segoe UI" w:cs="Segoe UI"/>
          <w:b/>
          <w:iCs/>
          <w:color w:val="000000"/>
          <w:sz w:val="22"/>
          <w:szCs w:val="22"/>
        </w:rPr>
        <w:t>Výstavba paroplynového cyklu v Teplárně Komořany</w:t>
      </w:r>
      <w:r w:rsidRPr="00FD1267">
        <w:rPr>
          <w:rFonts w:ascii="Segoe UI" w:hAnsi="Segoe UI" w:cs="Segoe UI"/>
          <w:b/>
          <w:sz w:val="22"/>
          <w:szCs w:val="22"/>
        </w:rPr>
        <w:t>“</w:t>
      </w:r>
      <w:r w:rsidR="0037068E">
        <w:rPr>
          <w:rFonts w:ascii="Segoe UI" w:hAnsi="Segoe UI" w:cs="Segoe UI"/>
          <w:b/>
          <w:sz w:val="22"/>
          <w:szCs w:val="22"/>
        </w:rPr>
        <w:t xml:space="preserve">/ </w:t>
      </w:r>
      <w:r w:rsidR="0037068E" w:rsidRPr="0037068E">
        <w:rPr>
          <w:rFonts w:ascii="Segoe UI" w:hAnsi="Segoe UI" w:cs="Segoe UI"/>
          <w:b/>
          <w:sz w:val="22"/>
          <w:szCs w:val="22"/>
        </w:rPr>
        <w:t xml:space="preserve">Construction of a </w:t>
      </w:r>
      <w:r w:rsidR="00042BF4">
        <w:rPr>
          <w:rFonts w:ascii="Segoe UI" w:hAnsi="Segoe UI" w:cs="Segoe UI"/>
          <w:b/>
          <w:sz w:val="22"/>
          <w:szCs w:val="22"/>
        </w:rPr>
        <w:t>combined</w:t>
      </w:r>
      <w:r w:rsidR="0037068E" w:rsidRPr="0037068E">
        <w:rPr>
          <w:rFonts w:ascii="Segoe UI" w:hAnsi="Segoe UI" w:cs="Segoe UI"/>
          <w:b/>
          <w:sz w:val="22"/>
          <w:szCs w:val="22"/>
        </w:rPr>
        <w:t xml:space="preserve"> cycle </w:t>
      </w:r>
      <w:r w:rsidR="00835D16">
        <w:rPr>
          <w:rFonts w:ascii="Segoe UI" w:hAnsi="Segoe UI" w:cs="Segoe UI"/>
          <w:b/>
          <w:sz w:val="22"/>
          <w:szCs w:val="22"/>
        </w:rPr>
        <w:t xml:space="preserve">facility </w:t>
      </w:r>
      <w:r w:rsidR="0037068E" w:rsidRPr="0037068E">
        <w:rPr>
          <w:rFonts w:ascii="Segoe UI" w:hAnsi="Segoe UI" w:cs="Segoe UI"/>
          <w:b/>
          <w:sz w:val="22"/>
          <w:szCs w:val="22"/>
        </w:rPr>
        <w:t>in</w:t>
      </w:r>
      <w:r w:rsidR="0037068E">
        <w:rPr>
          <w:rFonts w:ascii="Segoe UI" w:hAnsi="Segoe UI" w:cs="Segoe UI"/>
          <w:b/>
          <w:sz w:val="22"/>
          <w:szCs w:val="22"/>
        </w:rPr>
        <w:t xml:space="preserve"> Teplárna Komořany</w:t>
      </w:r>
    </w:p>
    <w:p w14:paraId="2153EB49" w14:textId="441BFA99" w:rsidR="004A3498" w:rsidRPr="00FD1267" w:rsidRDefault="004A3498" w:rsidP="00AF070B">
      <w:pPr>
        <w:widowControl w:val="0"/>
        <w:spacing w:before="360" w:after="120"/>
        <w:rPr>
          <w:rFonts w:ascii="Segoe UI" w:hAnsi="Segoe UI" w:cs="Segoe UI"/>
          <w:sz w:val="22"/>
          <w:szCs w:val="22"/>
          <w:u w:val="single"/>
        </w:rPr>
      </w:pPr>
      <w:r w:rsidRPr="00FD1267">
        <w:rPr>
          <w:rFonts w:ascii="Segoe UI" w:hAnsi="Segoe UI" w:cs="Segoe UI"/>
          <w:b/>
          <w:sz w:val="22"/>
          <w:szCs w:val="22"/>
          <w:u w:val="single"/>
        </w:rPr>
        <w:t>Zadavatel</w:t>
      </w:r>
      <w:r w:rsidR="0037068E" w:rsidRPr="003A1CC5">
        <w:rPr>
          <w:rFonts w:ascii="Segoe UI" w:hAnsi="Segoe UI" w:cs="Segoe UI"/>
          <w:b/>
          <w:sz w:val="22"/>
          <w:szCs w:val="22"/>
          <w:u w:val="single"/>
        </w:rPr>
        <w:t>/Contracting Entity</w:t>
      </w:r>
      <w:r w:rsidR="0037068E" w:rsidRPr="00B94561">
        <w:rPr>
          <w:rFonts w:cs="Arial"/>
          <w:sz w:val="20"/>
          <w:u w:val="single"/>
        </w:rPr>
        <w:t>:</w:t>
      </w:r>
    </w:p>
    <w:p w14:paraId="5142C8DA" w14:textId="24DE7795" w:rsidR="00AF070B" w:rsidRDefault="00AF070B" w:rsidP="00AF070B">
      <w:pPr>
        <w:widowControl w:val="0"/>
        <w:spacing w:before="120" w:after="120" w:line="276" w:lineRule="auto"/>
        <w:rPr>
          <w:rFonts w:ascii="Segoe UI" w:hAnsi="Segoe UI" w:cs="Segoe UI"/>
          <w:b/>
          <w:sz w:val="22"/>
          <w:szCs w:val="22"/>
        </w:rPr>
      </w:pPr>
      <w:bookmarkStart w:id="0" w:name="_Hlk75983968"/>
      <w:r w:rsidRPr="00FD1267">
        <w:rPr>
          <w:rFonts w:ascii="Segoe UI" w:hAnsi="Segoe UI" w:cs="Segoe UI"/>
          <w:b/>
          <w:sz w:val="22"/>
          <w:szCs w:val="22"/>
        </w:rPr>
        <w:t>United Energy, a.s.</w:t>
      </w:r>
      <w:r w:rsidRPr="00FD1267">
        <w:rPr>
          <w:rFonts w:ascii="Segoe UI" w:hAnsi="Segoe UI" w:cs="Segoe UI"/>
          <w:sz w:val="22"/>
          <w:szCs w:val="22"/>
        </w:rPr>
        <w:t>, IČO: 273 09 959, se sídlem Most-Komořany, Teplárenská 2, PSČ 434 03, zapsaný pod sp. zn. B 1722 u obchodního rejstříku vedeném Krajským soudem v Ústí nad Labem</w:t>
      </w:r>
      <w:r w:rsidRPr="00FD1267" w:rsidDel="00470B37">
        <w:rPr>
          <w:rFonts w:ascii="Segoe UI" w:hAnsi="Segoe UI" w:cs="Segoe UI"/>
          <w:b/>
          <w:sz w:val="22"/>
          <w:szCs w:val="22"/>
        </w:rPr>
        <w:t xml:space="preserve"> </w:t>
      </w:r>
    </w:p>
    <w:p w14:paraId="10FB9529" w14:textId="44B83DCD" w:rsidR="0037068E" w:rsidRPr="001823B4" w:rsidRDefault="0037068E" w:rsidP="00AF070B">
      <w:pPr>
        <w:widowControl w:val="0"/>
        <w:spacing w:before="120" w:after="120" w:line="276" w:lineRule="auto"/>
        <w:rPr>
          <w:rFonts w:ascii="Segoe UI" w:hAnsi="Segoe UI" w:cs="Segoe UI"/>
          <w:b/>
          <w:sz w:val="22"/>
          <w:szCs w:val="22"/>
          <w:lang w:val="en-GB"/>
        </w:rPr>
      </w:pPr>
      <w:r w:rsidRPr="00FD1267">
        <w:rPr>
          <w:rFonts w:ascii="Segoe UI" w:hAnsi="Segoe UI" w:cs="Segoe UI"/>
          <w:b/>
          <w:sz w:val="22"/>
          <w:szCs w:val="22"/>
        </w:rPr>
        <w:t>United Energy, a.s.</w:t>
      </w:r>
      <w:r w:rsidRPr="00FD1267">
        <w:rPr>
          <w:rFonts w:ascii="Segoe UI" w:hAnsi="Segoe UI" w:cs="Segoe UI"/>
          <w:sz w:val="22"/>
          <w:szCs w:val="22"/>
        </w:rPr>
        <w:t xml:space="preserve">, </w:t>
      </w:r>
      <w:r w:rsidRPr="003A1CC5">
        <w:rPr>
          <w:rFonts w:ascii="Segoe UI" w:hAnsi="Segoe UI" w:cs="Segoe UI"/>
          <w:sz w:val="22"/>
          <w:szCs w:val="22"/>
        </w:rPr>
        <w:t>ID No</w:t>
      </w:r>
      <w:r w:rsidRPr="00FD1267">
        <w:rPr>
          <w:rFonts w:ascii="Segoe UI" w:hAnsi="Segoe UI" w:cs="Segoe UI"/>
          <w:sz w:val="22"/>
          <w:szCs w:val="22"/>
        </w:rPr>
        <w:t xml:space="preserve">: 273 09 959, </w:t>
      </w:r>
      <w:r w:rsidR="001823B4" w:rsidRPr="001823B4">
        <w:rPr>
          <w:rFonts w:ascii="Segoe UI" w:hAnsi="Segoe UI" w:cs="Segoe UI"/>
          <w:sz w:val="22"/>
          <w:szCs w:val="22"/>
          <w:lang w:val="en-GB"/>
        </w:rPr>
        <w:t>with its r</w:t>
      </w:r>
      <w:r w:rsidRPr="001823B4">
        <w:rPr>
          <w:rFonts w:ascii="Segoe UI" w:hAnsi="Segoe UI" w:cs="Segoe UI"/>
          <w:sz w:val="22"/>
          <w:szCs w:val="22"/>
          <w:lang w:val="en-GB"/>
        </w:rPr>
        <w:t xml:space="preserve">egistered office </w:t>
      </w:r>
      <w:r w:rsidR="00835D16" w:rsidRPr="001823B4">
        <w:rPr>
          <w:rFonts w:ascii="Segoe UI" w:hAnsi="Segoe UI" w:cs="Segoe UI"/>
          <w:sz w:val="22"/>
          <w:szCs w:val="22"/>
          <w:lang w:val="en-GB"/>
        </w:rPr>
        <w:t xml:space="preserve">at </w:t>
      </w:r>
      <w:r w:rsidRPr="001823B4">
        <w:rPr>
          <w:rFonts w:ascii="Segoe UI" w:hAnsi="Segoe UI" w:cs="Segoe UI"/>
          <w:sz w:val="22"/>
          <w:szCs w:val="22"/>
          <w:lang w:val="en-GB"/>
        </w:rPr>
        <w:t xml:space="preserve">Most-Komořany, Teplárenská 2, Postal Code 434 03, registered in the Commercial Register kept </w:t>
      </w:r>
      <w:r w:rsidR="00835D16" w:rsidRPr="001823B4">
        <w:rPr>
          <w:rFonts w:ascii="Segoe UI" w:hAnsi="Segoe UI" w:cs="Segoe UI"/>
          <w:sz w:val="22"/>
          <w:szCs w:val="22"/>
          <w:lang w:val="en-GB"/>
        </w:rPr>
        <w:t>by</w:t>
      </w:r>
      <w:r w:rsidRPr="001823B4">
        <w:rPr>
          <w:rFonts w:ascii="Segoe UI" w:hAnsi="Segoe UI" w:cs="Segoe UI"/>
          <w:sz w:val="22"/>
          <w:szCs w:val="22"/>
          <w:lang w:val="en-GB"/>
        </w:rPr>
        <w:t xml:space="preserve"> the Regional Court in Ústí nad Labem under File No. B 1722</w:t>
      </w:r>
    </w:p>
    <w:p w14:paraId="43BB37DE" w14:textId="00699202" w:rsidR="00FD1267" w:rsidRPr="00FD1267" w:rsidRDefault="00FD1267" w:rsidP="00FD1267">
      <w:pPr>
        <w:widowControl w:val="0"/>
        <w:spacing w:before="120" w:after="120"/>
        <w:rPr>
          <w:rFonts w:ascii="Segoe UI" w:hAnsi="Segoe UI" w:cs="Segoe UI"/>
          <w:b/>
          <w:sz w:val="22"/>
          <w:szCs w:val="22"/>
          <w:u w:val="single"/>
        </w:rPr>
      </w:pPr>
      <w:r w:rsidRPr="00FD1267">
        <w:rPr>
          <w:rFonts w:ascii="Segoe UI" w:hAnsi="Segoe UI" w:cs="Segoe UI"/>
          <w:b/>
          <w:sz w:val="22"/>
          <w:szCs w:val="22"/>
          <w:u w:val="single"/>
        </w:rPr>
        <w:t>Dodavatel</w:t>
      </w:r>
      <w:r w:rsidR="0037068E" w:rsidRPr="00BE2D9F">
        <w:rPr>
          <w:rFonts w:ascii="Segoe UI" w:hAnsi="Segoe UI" w:cs="Segoe UI"/>
          <w:b/>
          <w:sz w:val="22"/>
          <w:szCs w:val="22"/>
          <w:u w:val="single"/>
        </w:rPr>
        <w:t xml:space="preserve">/ </w:t>
      </w:r>
      <w:r w:rsidR="0037068E" w:rsidRPr="001823B4">
        <w:rPr>
          <w:rFonts w:ascii="Segoe UI" w:hAnsi="Segoe UI" w:cs="Segoe UI"/>
          <w:b/>
          <w:sz w:val="22"/>
          <w:szCs w:val="22"/>
          <w:u w:val="single"/>
          <w:lang w:val="en-GB"/>
        </w:rPr>
        <w:t>Contractor</w:t>
      </w:r>
      <w:r w:rsidR="0037068E" w:rsidRPr="00BE2D9F">
        <w:rPr>
          <w:rFonts w:ascii="Segoe UI" w:hAnsi="Segoe UI" w:cs="Segoe UI"/>
          <w:b/>
          <w:sz w:val="22"/>
          <w:szCs w:val="22"/>
          <w:u w:val="singl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5985"/>
      </w:tblGrid>
      <w:tr w:rsidR="00FD1267" w:rsidRPr="007A5F09" w14:paraId="64236DF5" w14:textId="77777777" w:rsidTr="00ED5EC1">
        <w:tc>
          <w:tcPr>
            <w:tcW w:w="3227" w:type="dxa"/>
            <w:shd w:val="clear" w:color="auto" w:fill="D9D9D9"/>
          </w:tcPr>
          <w:p w14:paraId="005B1B97" w14:textId="549019E7" w:rsidR="00FD1267" w:rsidRPr="00AA3378" w:rsidRDefault="00FD1267" w:rsidP="00ED5EC1">
            <w:pPr>
              <w:widowControl w:val="0"/>
              <w:rPr>
                <w:rFonts w:ascii="Segoe UI" w:hAnsi="Segoe UI" w:cs="Segoe UI"/>
                <w:bCs/>
                <w:sz w:val="22"/>
                <w:szCs w:val="22"/>
              </w:rPr>
            </w:pPr>
            <w:r w:rsidRPr="00AA3378">
              <w:rPr>
                <w:rFonts w:ascii="Segoe UI" w:hAnsi="Segoe UI" w:cs="Segoe UI"/>
                <w:bCs/>
                <w:sz w:val="22"/>
                <w:szCs w:val="22"/>
              </w:rPr>
              <w:t>Obchodní firma</w:t>
            </w:r>
            <w:r w:rsidR="0037068E" w:rsidRPr="00BE2D9F">
              <w:rPr>
                <w:rFonts w:ascii="Segoe UI" w:hAnsi="Segoe UI" w:cs="Segoe UI"/>
                <w:sz w:val="22"/>
                <w:szCs w:val="22"/>
              </w:rPr>
              <w:t xml:space="preserve"> </w:t>
            </w:r>
            <w:r w:rsidR="0037068E">
              <w:rPr>
                <w:rFonts w:ascii="Segoe UI" w:hAnsi="Segoe UI" w:cs="Segoe UI"/>
                <w:sz w:val="22"/>
                <w:szCs w:val="22"/>
              </w:rPr>
              <w:t xml:space="preserve">/ </w:t>
            </w:r>
            <w:r w:rsidR="0037068E" w:rsidRPr="00BE2D9F">
              <w:rPr>
                <w:rFonts w:ascii="Segoe UI" w:hAnsi="Segoe UI" w:cs="Segoe UI"/>
                <w:sz w:val="22"/>
                <w:szCs w:val="22"/>
              </w:rPr>
              <w:t xml:space="preserve">Name, Business </w:t>
            </w:r>
            <w:proofErr w:type="spellStart"/>
            <w:r w:rsidR="0037068E" w:rsidRPr="00BE2D9F">
              <w:rPr>
                <w:rFonts w:ascii="Segoe UI" w:hAnsi="Segoe UI" w:cs="Segoe UI"/>
                <w:sz w:val="22"/>
                <w:szCs w:val="22"/>
              </w:rPr>
              <w:t>name</w:t>
            </w:r>
            <w:proofErr w:type="spellEnd"/>
            <w:r w:rsidR="0037068E" w:rsidRPr="00BE2D9F">
              <w:rPr>
                <w:rFonts w:ascii="Segoe UI" w:hAnsi="Segoe UI" w:cs="Segoe UI"/>
                <w:sz w:val="22"/>
                <w:szCs w:val="22"/>
              </w:rPr>
              <w:t>:</w:t>
            </w:r>
          </w:p>
        </w:tc>
        <w:tc>
          <w:tcPr>
            <w:tcW w:w="5985" w:type="dxa"/>
            <w:shd w:val="clear" w:color="auto" w:fill="auto"/>
          </w:tcPr>
          <w:p w14:paraId="423E1E76" w14:textId="27D7F5B9" w:rsidR="00FD1267" w:rsidRPr="007A5F09" w:rsidRDefault="00FD1267" w:rsidP="00ED5EC1">
            <w:pPr>
              <w:widowControl w:val="0"/>
              <w:rPr>
                <w:rFonts w:ascii="Segoe UI" w:hAnsi="Segoe UI" w:cs="Segoe UI"/>
                <w:sz w:val="22"/>
                <w:szCs w:val="22"/>
              </w:rPr>
            </w:pPr>
            <w:r w:rsidRPr="007A5F09">
              <w:rPr>
                <w:rFonts w:ascii="Segoe UI" w:hAnsi="Segoe UI" w:cs="Segoe UI"/>
                <w:sz w:val="22"/>
                <w:szCs w:val="22"/>
                <w:highlight w:val="yellow"/>
              </w:rPr>
              <w:t>[DOPLNÍ ÚČASTNÍK</w:t>
            </w:r>
            <w:r w:rsidR="0037068E">
              <w:rPr>
                <w:rFonts w:ascii="Segoe UI" w:hAnsi="Segoe UI" w:cs="Segoe UI"/>
                <w:sz w:val="22"/>
                <w:szCs w:val="22"/>
                <w:highlight w:val="yellow"/>
              </w:rPr>
              <w:t xml:space="preserve"> / TO BE ADDED BY THE TENDERER</w:t>
            </w:r>
            <w:r w:rsidRPr="007A5F09">
              <w:rPr>
                <w:rFonts w:ascii="Segoe UI" w:hAnsi="Segoe UI" w:cs="Segoe UI"/>
                <w:sz w:val="22"/>
                <w:szCs w:val="22"/>
                <w:highlight w:val="yellow"/>
              </w:rPr>
              <w:t>]</w:t>
            </w:r>
          </w:p>
        </w:tc>
      </w:tr>
      <w:tr w:rsidR="0037068E" w:rsidRPr="007A5F09" w14:paraId="485F161D" w14:textId="77777777" w:rsidTr="00ED5EC1">
        <w:tc>
          <w:tcPr>
            <w:tcW w:w="3227" w:type="dxa"/>
            <w:shd w:val="clear" w:color="auto" w:fill="D9D9D9"/>
          </w:tcPr>
          <w:p w14:paraId="3E3E371B" w14:textId="55A785AD" w:rsidR="0037068E" w:rsidRPr="00AA3378" w:rsidRDefault="0037068E" w:rsidP="0037068E">
            <w:pPr>
              <w:widowControl w:val="0"/>
              <w:rPr>
                <w:rFonts w:ascii="Segoe UI" w:hAnsi="Segoe UI" w:cs="Segoe UI"/>
                <w:bCs/>
                <w:sz w:val="22"/>
                <w:szCs w:val="22"/>
              </w:rPr>
            </w:pPr>
            <w:r w:rsidRPr="00AA3378">
              <w:rPr>
                <w:rFonts w:ascii="Segoe UI" w:hAnsi="Segoe UI" w:cs="Segoe UI"/>
                <w:bCs/>
                <w:sz w:val="22"/>
                <w:szCs w:val="22"/>
              </w:rPr>
              <w:t>Sídlo</w:t>
            </w:r>
            <w:r>
              <w:rPr>
                <w:rFonts w:ascii="Segoe UI" w:hAnsi="Segoe UI" w:cs="Segoe UI"/>
                <w:bCs/>
                <w:sz w:val="22"/>
                <w:szCs w:val="22"/>
              </w:rPr>
              <w:t xml:space="preserve"> / </w:t>
            </w:r>
            <w:proofErr w:type="spellStart"/>
            <w:r w:rsidRPr="00BE2D9F">
              <w:rPr>
                <w:rFonts w:ascii="Segoe UI" w:hAnsi="Segoe UI" w:cs="Segoe UI"/>
                <w:sz w:val="22"/>
                <w:szCs w:val="22"/>
              </w:rPr>
              <w:t>registered</w:t>
            </w:r>
            <w:proofErr w:type="spellEnd"/>
            <w:r w:rsidRPr="00BE2D9F">
              <w:rPr>
                <w:rFonts w:ascii="Segoe UI" w:hAnsi="Segoe UI" w:cs="Segoe UI"/>
                <w:sz w:val="22"/>
                <w:szCs w:val="22"/>
              </w:rPr>
              <w:t xml:space="preserve"> office:</w:t>
            </w:r>
          </w:p>
        </w:tc>
        <w:tc>
          <w:tcPr>
            <w:tcW w:w="5985" w:type="dxa"/>
            <w:shd w:val="clear" w:color="auto" w:fill="auto"/>
          </w:tcPr>
          <w:p w14:paraId="73D4DE3F" w14:textId="30584C91" w:rsidR="0037068E" w:rsidRPr="007A5F09" w:rsidRDefault="0037068E" w:rsidP="0037068E">
            <w:pPr>
              <w:widowControl w:val="0"/>
              <w:rPr>
                <w:rFonts w:ascii="Segoe UI" w:hAnsi="Segoe UI" w:cs="Segoe UI"/>
                <w:sz w:val="22"/>
                <w:szCs w:val="22"/>
              </w:rPr>
            </w:pPr>
            <w:r w:rsidRPr="007A5F09">
              <w:rPr>
                <w:rFonts w:ascii="Segoe UI" w:hAnsi="Segoe UI" w:cs="Segoe UI"/>
                <w:sz w:val="22"/>
                <w:szCs w:val="22"/>
                <w:highlight w:val="yellow"/>
              </w:rPr>
              <w:t>[DOPLNÍ ÚČASTNÍK</w:t>
            </w:r>
            <w:r>
              <w:rPr>
                <w:rFonts w:ascii="Segoe UI" w:hAnsi="Segoe UI" w:cs="Segoe UI"/>
                <w:sz w:val="22"/>
                <w:szCs w:val="22"/>
                <w:highlight w:val="yellow"/>
              </w:rPr>
              <w:t xml:space="preserve"> / TO BE ADDED BY THE TENDERER</w:t>
            </w:r>
            <w:r w:rsidRPr="007A5F09">
              <w:rPr>
                <w:rFonts w:ascii="Segoe UI" w:hAnsi="Segoe UI" w:cs="Segoe UI"/>
                <w:sz w:val="22"/>
                <w:szCs w:val="22"/>
                <w:highlight w:val="yellow"/>
              </w:rPr>
              <w:t>]</w:t>
            </w:r>
          </w:p>
        </w:tc>
      </w:tr>
      <w:tr w:rsidR="0037068E" w:rsidRPr="007A5F09" w14:paraId="57B46832" w14:textId="77777777" w:rsidTr="00ED5EC1">
        <w:tc>
          <w:tcPr>
            <w:tcW w:w="3227" w:type="dxa"/>
            <w:shd w:val="clear" w:color="auto" w:fill="D9D9D9"/>
          </w:tcPr>
          <w:p w14:paraId="02E040DD" w14:textId="7648D908" w:rsidR="0037068E" w:rsidRPr="00AA3378" w:rsidRDefault="0037068E" w:rsidP="0037068E">
            <w:pPr>
              <w:widowControl w:val="0"/>
              <w:rPr>
                <w:rFonts w:ascii="Segoe UI" w:hAnsi="Segoe UI" w:cs="Segoe UI"/>
                <w:bCs/>
                <w:sz w:val="22"/>
                <w:szCs w:val="22"/>
              </w:rPr>
            </w:pPr>
            <w:r w:rsidRPr="00AA3378">
              <w:rPr>
                <w:rFonts w:ascii="Segoe UI" w:hAnsi="Segoe UI" w:cs="Segoe UI"/>
                <w:bCs/>
                <w:sz w:val="22"/>
                <w:szCs w:val="22"/>
              </w:rPr>
              <w:t>IČO</w:t>
            </w:r>
            <w:r>
              <w:rPr>
                <w:rFonts w:ascii="Segoe UI" w:hAnsi="Segoe UI" w:cs="Segoe UI"/>
                <w:bCs/>
                <w:sz w:val="22"/>
                <w:szCs w:val="22"/>
              </w:rPr>
              <w:t xml:space="preserve"> </w:t>
            </w:r>
            <w:r w:rsidRPr="00BE2D9F">
              <w:rPr>
                <w:rFonts w:ascii="Segoe UI" w:hAnsi="Segoe UI" w:cs="Segoe UI"/>
                <w:sz w:val="22"/>
                <w:szCs w:val="22"/>
              </w:rPr>
              <w:t>/ Company ID No</w:t>
            </w:r>
            <w:r w:rsidR="00835D16">
              <w:rPr>
                <w:rFonts w:ascii="Segoe UI" w:hAnsi="Segoe UI" w:cs="Segoe UI"/>
                <w:sz w:val="22"/>
                <w:szCs w:val="22"/>
              </w:rPr>
              <w:t>.</w:t>
            </w:r>
            <w:r>
              <w:rPr>
                <w:rFonts w:ascii="Segoe UI" w:hAnsi="Segoe UI" w:cs="Segoe UI"/>
                <w:bCs/>
                <w:sz w:val="22"/>
                <w:szCs w:val="22"/>
              </w:rPr>
              <w:t>:</w:t>
            </w:r>
          </w:p>
        </w:tc>
        <w:tc>
          <w:tcPr>
            <w:tcW w:w="5985" w:type="dxa"/>
            <w:shd w:val="clear" w:color="auto" w:fill="auto"/>
          </w:tcPr>
          <w:p w14:paraId="70250818" w14:textId="6892874C" w:rsidR="0037068E" w:rsidRPr="007A5F09" w:rsidRDefault="0037068E" w:rsidP="0037068E">
            <w:pPr>
              <w:widowControl w:val="0"/>
              <w:rPr>
                <w:rFonts w:ascii="Segoe UI" w:hAnsi="Segoe UI" w:cs="Segoe UI"/>
                <w:sz w:val="22"/>
                <w:szCs w:val="22"/>
              </w:rPr>
            </w:pPr>
            <w:r w:rsidRPr="007A5F09">
              <w:rPr>
                <w:rFonts w:ascii="Segoe UI" w:hAnsi="Segoe UI" w:cs="Segoe UI"/>
                <w:sz w:val="22"/>
                <w:szCs w:val="22"/>
                <w:highlight w:val="yellow"/>
              </w:rPr>
              <w:t>[DOPLNÍ ÚČASTNÍK</w:t>
            </w:r>
            <w:r>
              <w:rPr>
                <w:rFonts w:ascii="Segoe UI" w:hAnsi="Segoe UI" w:cs="Segoe UI"/>
                <w:sz w:val="22"/>
                <w:szCs w:val="22"/>
                <w:highlight w:val="yellow"/>
              </w:rPr>
              <w:t xml:space="preserve"> / TO BE ADDED BY THE TENDERER</w:t>
            </w:r>
            <w:r w:rsidRPr="007A5F09">
              <w:rPr>
                <w:rFonts w:ascii="Segoe UI" w:hAnsi="Segoe UI" w:cs="Segoe UI"/>
                <w:sz w:val="22"/>
                <w:szCs w:val="22"/>
                <w:highlight w:val="yellow"/>
              </w:rPr>
              <w:t>]</w:t>
            </w:r>
          </w:p>
        </w:tc>
      </w:tr>
      <w:bookmarkEnd w:id="0"/>
    </w:tbl>
    <w:p w14:paraId="412545D3" w14:textId="77777777" w:rsidR="00FD1267" w:rsidRDefault="00FD1267" w:rsidP="00AF070B">
      <w:pPr>
        <w:widowControl w:val="0"/>
        <w:spacing w:after="120"/>
        <w:rPr>
          <w:rFonts w:ascii="Segoe UI" w:hAnsi="Segoe UI" w:cs="Segoe UI"/>
          <w:sz w:val="22"/>
          <w:szCs w:val="22"/>
        </w:rPr>
      </w:pPr>
    </w:p>
    <w:p w14:paraId="1CAAE8CC" w14:textId="146BF0F8" w:rsidR="00AF070B" w:rsidRPr="00835D16" w:rsidRDefault="00AF070B" w:rsidP="00AF070B">
      <w:pPr>
        <w:widowControl w:val="0"/>
        <w:spacing w:after="120"/>
        <w:rPr>
          <w:rFonts w:ascii="Segoe UI" w:hAnsi="Segoe UI" w:cs="Segoe UI"/>
          <w:sz w:val="22"/>
          <w:szCs w:val="22"/>
          <w:lang w:val="en-GB"/>
        </w:rPr>
      </w:pPr>
      <w:r w:rsidRPr="00FD1267">
        <w:rPr>
          <w:rFonts w:ascii="Segoe UI" w:hAnsi="Segoe UI" w:cs="Segoe UI"/>
          <w:sz w:val="22"/>
          <w:szCs w:val="22"/>
        </w:rPr>
        <w:t>Po prostudování Oznámení o zahájení zadávacího řízení – veřejné služby (dále jen „Oznámení“) a Vaší Kvalifikační dokumentace nyní my, náležitě oprávnění a níže podepsaní, předkládáme naši žádost o účast v jednacím řízení s uveřejněním doloženou doklady k prokázání splnění způsobilosti a kvalifikace podle Oznámení a Kvalifikační dokumentace.</w:t>
      </w:r>
      <w:r w:rsidR="0037068E" w:rsidRPr="0037068E">
        <w:rPr>
          <w:rFonts w:ascii="Segoe UI" w:hAnsi="Segoe UI" w:cs="Segoe UI"/>
          <w:sz w:val="22"/>
          <w:szCs w:val="22"/>
        </w:rPr>
        <w:t xml:space="preserve"> </w:t>
      </w:r>
      <w:r w:rsidR="0037068E" w:rsidRPr="00100852">
        <w:rPr>
          <w:rFonts w:ascii="Segoe UI" w:hAnsi="Segoe UI" w:cs="Segoe UI"/>
          <w:sz w:val="22"/>
          <w:szCs w:val="22"/>
        </w:rPr>
        <w:t xml:space="preserve">/ </w:t>
      </w:r>
      <w:r w:rsidR="0037068E" w:rsidRPr="00835D16">
        <w:rPr>
          <w:rFonts w:ascii="Segoe UI" w:hAnsi="Segoe UI" w:cs="Segoe UI"/>
          <w:sz w:val="22"/>
          <w:szCs w:val="22"/>
          <w:lang w:val="en-GB"/>
        </w:rPr>
        <w:t xml:space="preserve">We, </w:t>
      </w:r>
      <w:r w:rsidR="00835D16" w:rsidRPr="00835D16">
        <w:rPr>
          <w:rFonts w:ascii="Segoe UI" w:hAnsi="Segoe UI" w:cs="Segoe UI"/>
          <w:sz w:val="22"/>
          <w:szCs w:val="22"/>
          <w:lang w:val="en-GB"/>
        </w:rPr>
        <w:t xml:space="preserve">got acquaint with </w:t>
      </w:r>
      <w:r w:rsidR="0037068E" w:rsidRPr="00835D16">
        <w:rPr>
          <w:rFonts w:ascii="Segoe UI" w:hAnsi="Segoe UI" w:cs="Segoe UI"/>
          <w:sz w:val="22"/>
          <w:szCs w:val="22"/>
          <w:lang w:val="en-GB"/>
        </w:rPr>
        <w:t xml:space="preserve">the Notice of Commencement of the Tender Procedure - Public Services (hereinafter referred to as the "Notice") and your Qualification Documentation, being duly authorized and signed below, by this act submit our request to participate in the negotiated procedure with publication of the notice furnished by the documents to prove </w:t>
      </w:r>
      <w:r w:rsidR="00835D16">
        <w:rPr>
          <w:rFonts w:ascii="Segoe UI" w:hAnsi="Segoe UI" w:cs="Segoe UI"/>
          <w:sz w:val="22"/>
          <w:szCs w:val="22"/>
          <w:lang w:val="en-GB"/>
        </w:rPr>
        <w:t xml:space="preserve">our </w:t>
      </w:r>
      <w:r w:rsidR="0037068E" w:rsidRPr="00835D16">
        <w:rPr>
          <w:rFonts w:ascii="Segoe UI" w:hAnsi="Segoe UI" w:cs="Segoe UI"/>
          <w:sz w:val="22"/>
          <w:szCs w:val="22"/>
          <w:lang w:val="en-GB"/>
        </w:rPr>
        <w:t>compliance to the Notice and Qualification Documentation</w:t>
      </w:r>
      <w:r w:rsidR="00835D16">
        <w:rPr>
          <w:rFonts w:ascii="Segoe UI" w:hAnsi="Segoe UI" w:cs="Segoe UI"/>
          <w:sz w:val="22"/>
          <w:szCs w:val="22"/>
          <w:lang w:val="en-GB"/>
        </w:rPr>
        <w:t xml:space="preserve"> and fulfilment of the qualification criteria.</w:t>
      </w:r>
    </w:p>
    <w:p w14:paraId="63B1AD34" w14:textId="3D033ACB" w:rsidR="00AF070B" w:rsidRPr="00835D16" w:rsidRDefault="00AF070B" w:rsidP="00AF070B">
      <w:pPr>
        <w:pStyle w:val="Odstavec0"/>
        <w:keepLines w:val="0"/>
        <w:widowControl w:val="0"/>
        <w:tabs>
          <w:tab w:val="clear" w:pos="680"/>
        </w:tabs>
        <w:spacing w:before="0"/>
        <w:ind w:left="0" w:firstLine="0"/>
        <w:rPr>
          <w:rFonts w:ascii="Segoe UI" w:hAnsi="Segoe UI" w:cs="Segoe UI"/>
          <w:szCs w:val="22"/>
          <w:lang w:val="en-GB"/>
        </w:rPr>
      </w:pPr>
      <w:r w:rsidRPr="00FD1267">
        <w:rPr>
          <w:rFonts w:ascii="Segoe UI" w:hAnsi="Segoe UI" w:cs="Segoe UI"/>
          <w:szCs w:val="22"/>
        </w:rPr>
        <w:t>Prohlašujeme, že všechny požadavky Oznámení a Kvalifikační dokumentace jsou nám jasné a srozumitelné.</w:t>
      </w:r>
      <w:r w:rsidR="0037068E" w:rsidRPr="0037068E">
        <w:rPr>
          <w:rFonts w:ascii="Segoe UI" w:hAnsi="Segoe UI" w:cs="Segoe UI"/>
          <w:szCs w:val="22"/>
        </w:rPr>
        <w:t xml:space="preserve"> </w:t>
      </w:r>
      <w:r w:rsidR="0037068E">
        <w:rPr>
          <w:rFonts w:ascii="Segoe UI" w:hAnsi="Segoe UI" w:cs="Segoe UI"/>
          <w:szCs w:val="22"/>
        </w:rPr>
        <w:t xml:space="preserve">/ </w:t>
      </w:r>
      <w:r w:rsidR="0037068E" w:rsidRPr="00835D16">
        <w:rPr>
          <w:rFonts w:ascii="Segoe UI" w:hAnsi="Segoe UI" w:cs="Segoe UI"/>
          <w:szCs w:val="22"/>
          <w:lang w:val="en-GB"/>
        </w:rPr>
        <w:t xml:space="preserve">We hereby declare </w:t>
      </w:r>
      <w:r w:rsidR="00835D16">
        <w:rPr>
          <w:rFonts w:ascii="Segoe UI" w:hAnsi="Segoe UI" w:cs="Segoe UI"/>
          <w:szCs w:val="22"/>
          <w:lang w:val="en-GB"/>
        </w:rPr>
        <w:t xml:space="preserve">that </w:t>
      </w:r>
      <w:r w:rsidR="0037068E" w:rsidRPr="00835D16">
        <w:rPr>
          <w:rFonts w:ascii="Segoe UI" w:hAnsi="Segoe UI" w:cs="Segoe UI"/>
          <w:szCs w:val="22"/>
          <w:lang w:val="en-GB"/>
        </w:rPr>
        <w:t>we understand all requirements of the Notice and the Qualification Documentation as these are being clear.</w:t>
      </w:r>
    </w:p>
    <w:p w14:paraId="324E8E97" w14:textId="6C02A337" w:rsidR="00AF070B" w:rsidRPr="00835D16" w:rsidRDefault="00AF070B" w:rsidP="00AF070B">
      <w:pPr>
        <w:widowControl w:val="0"/>
        <w:spacing w:after="120"/>
        <w:rPr>
          <w:rFonts w:ascii="Segoe UI" w:hAnsi="Segoe UI" w:cs="Segoe UI"/>
          <w:sz w:val="22"/>
          <w:szCs w:val="22"/>
          <w:lang w:val="en-GB"/>
        </w:rPr>
      </w:pPr>
      <w:r w:rsidRPr="00FD1267">
        <w:rPr>
          <w:rFonts w:ascii="Segoe UI" w:hAnsi="Segoe UI" w:cs="Segoe UI"/>
          <w:sz w:val="22"/>
          <w:szCs w:val="22"/>
        </w:rPr>
        <w:t>Prohlašujeme, že všechny údaje uváděné v naší žádosti o účast se zakládají na skutečnosti a</w:t>
      </w:r>
      <w:r w:rsidR="00FD1267">
        <w:rPr>
          <w:rFonts w:ascii="Segoe UI" w:hAnsi="Segoe UI" w:cs="Segoe UI"/>
          <w:sz w:val="22"/>
          <w:szCs w:val="22"/>
        </w:rPr>
        <w:t> </w:t>
      </w:r>
      <w:r w:rsidRPr="00FD1267">
        <w:rPr>
          <w:rFonts w:ascii="Segoe UI" w:hAnsi="Segoe UI" w:cs="Segoe UI"/>
          <w:sz w:val="22"/>
          <w:szCs w:val="22"/>
        </w:rPr>
        <w:t>jsou pravdivé.</w:t>
      </w:r>
      <w:r w:rsidR="0037068E" w:rsidRPr="0037068E">
        <w:rPr>
          <w:rFonts w:ascii="Segoe UI" w:hAnsi="Segoe UI" w:cs="Segoe UI"/>
          <w:szCs w:val="22"/>
        </w:rPr>
        <w:t xml:space="preserve"> </w:t>
      </w:r>
      <w:r w:rsidR="0037068E">
        <w:rPr>
          <w:rFonts w:ascii="Segoe UI" w:hAnsi="Segoe UI" w:cs="Segoe UI"/>
          <w:szCs w:val="22"/>
        </w:rPr>
        <w:t xml:space="preserve">/ </w:t>
      </w:r>
      <w:r w:rsidR="0037068E" w:rsidRPr="00835D16">
        <w:rPr>
          <w:rFonts w:ascii="Segoe UI" w:hAnsi="Segoe UI" w:cs="Segoe UI"/>
          <w:sz w:val="22"/>
          <w:szCs w:val="22"/>
          <w:lang w:val="en-GB"/>
        </w:rPr>
        <w:t xml:space="preserve">We hereby declare </w:t>
      </w:r>
      <w:r w:rsidR="00835D16">
        <w:rPr>
          <w:rFonts w:ascii="Segoe UI" w:hAnsi="Segoe UI" w:cs="Segoe UI"/>
          <w:sz w:val="22"/>
          <w:szCs w:val="22"/>
          <w:lang w:val="en-GB"/>
        </w:rPr>
        <w:t xml:space="preserve">that </w:t>
      </w:r>
      <w:r w:rsidR="0037068E" w:rsidRPr="00835D16">
        <w:rPr>
          <w:rFonts w:ascii="Segoe UI" w:hAnsi="Segoe UI" w:cs="Segoe UI"/>
          <w:sz w:val="22"/>
          <w:szCs w:val="22"/>
          <w:lang w:val="en-GB"/>
        </w:rPr>
        <w:t>all information provided in our request to participate is based on the fact and truly basis.</w:t>
      </w:r>
      <w:r w:rsidR="0037068E" w:rsidRPr="00835D16">
        <w:rPr>
          <w:rFonts w:ascii="Segoe UI" w:hAnsi="Segoe UI" w:cs="Segoe UI"/>
          <w:szCs w:val="22"/>
          <w:lang w:val="en-GB"/>
        </w:rPr>
        <w:t xml:space="preserve">  </w:t>
      </w:r>
    </w:p>
    <w:p w14:paraId="0AC10383" w14:textId="037D7DF0" w:rsidR="00AF070B" w:rsidRPr="00835D16" w:rsidRDefault="00AF070B" w:rsidP="00AF070B">
      <w:pPr>
        <w:widowControl w:val="0"/>
        <w:spacing w:after="120"/>
        <w:rPr>
          <w:rFonts w:ascii="Segoe UI" w:hAnsi="Segoe UI" w:cs="Segoe UI"/>
          <w:sz w:val="22"/>
          <w:szCs w:val="22"/>
          <w:lang w:val="en-GB"/>
        </w:rPr>
      </w:pPr>
      <w:r w:rsidRPr="00FD1267">
        <w:rPr>
          <w:rFonts w:ascii="Segoe UI" w:hAnsi="Segoe UI" w:cs="Segoe UI"/>
          <w:sz w:val="22"/>
          <w:szCs w:val="22"/>
        </w:rPr>
        <w:t>Prohlašujeme, že jsme ve své žádosti o účast nezamlčeli žádné skutečnosti, které by mohly mít vliv na splnění kvalifikace a které by mohly ovlivnit posouzení kvalifikace v souladu s</w:t>
      </w:r>
      <w:r w:rsidR="00FD1267">
        <w:rPr>
          <w:rFonts w:ascii="Segoe UI" w:hAnsi="Segoe UI" w:cs="Segoe UI"/>
          <w:sz w:val="22"/>
          <w:szCs w:val="22"/>
        </w:rPr>
        <w:t> </w:t>
      </w:r>
      <w:r w:rsidRPr="00FD1267">
        <w:rPr>
          <w:rFonts w:ascii="Segoe UI" w:hAnsi="Segoe UI" w:cs="Segoe UI"/>
          <w:sz w:val="22"/>
          <w:szCs w:val="22"/>
        </w:rPr>
        <w:t>Kvalifikační dokumentací.</w:t>
      </w:r>
      <w:r w:rsidR="0037068E">
        <w:rPr>
          <w:rFonts w:ascii="Segoe UI" w:hAnsi="Segoe UI" w:cs="Segoe UI"/>
          <w:sz w:val="22"/>
          <w:szCs w:val="22"/>
        </w:rPr>
        <w:t xml:space="preserve"> </w:t>
      </w:r>
      <w:r w:rsidR="0037068E" w:rsidRPr="00100852">
        <w:rPr>
          <w:rFonts w:ascii="Segoe UI" w:hAnsi="Segoe UI" w:cs="Segoe UI"/>
          <w:szCs w:val="22"/>
        </w:rPr>
        <w:t>/</w:t>
      </w:r>
      <w:r w:rsidR="0037068E" w:rsidRPr="0037068E">
        <w:rPr>
          <w:rFonts w:ascii="Segoe UI" w:hAnsi="Segoe UI" w:cs="Segoe UI"/>
          <w:sz w:val="22"/>
          <w:szCs w:val="22"/>
        </w:rPr>
        <w:t xml:space="preserve"> </w:t>
      </w:r>
      <w:r w:rsidR="0037068E" w:rsidRPr="00835D16">
        <w:rPr>
          <w:rFonts w:ascii="Segoe UI" w:hAnsi="Segoe UI" w:cs="Segoe UI"/>
          <w:sz w:val="22"/>
          <w:szCs w:val="22"/>
          <w:lang w:val="en-GB"/>
        </w:rPr>
        <w:t xml:space="preserve">We hereby declare not to have concealed any facts that could affect the fulfilment of the qualification and which could affect the assessment of the </w:t>
      </w:r>
      <w:r w:rsidR="0037068E" w:rsidRPr="00835D16">
        <w:rPr>
          <w:rFonts w:ascii="Segoe UI" w:hAnsi="Segoe UI" w:cs="Segoe UI"/>
          <w:sz w:val="22"/>
          <w:szCs w:val="22"/>
          <w:lang w:val="en-GB"/>
        </w:rPr>
        <w:lastRenderedPageBreak/>
        <w:t>qualification in accordance with the Qualification Documentation in our request to participate.</w:t>
      </w:r>
    </w:p>
    <w:p w14:paraId="29B06519" w14:textId="41688A36" w:rsidR="00AF070B" w:rsidRPr="00835D16" w:rsidRDefault="00AF070B" w:rsidP="00AF070B">
      <w:pPr>
        <w:widowControl w:val="0"/>
        <w:rPr>
          <w:rFonts w:ascii="Segoe UI" w:hAnsi="Segoe UI" w:cs="Segoe UI"/>
          <w:sz w:val="22"/>
          <w:szCs w:val="22"/>
          <w:lang w:val="en-GB"/>
        </w:rPr>
      </w:pPr>
      <w:r w:rsidRPr="00FD1267">
        <w:rPr>
          <w:rFonts w:ascii="Segoe UI" w:hAnsi="Segoe UI" w:cs="Segoe UI"/>
          <w:sz w:val="22"/>
          <w:szCs w:val="22"/>
        </w:rPr>
        <w:t>Toto prohlášení činíme na základě své jasné, srozumitelné, svobodné a omylu prosté vůle a</w:t>
      </w:r>
      <w:r w:rsidR="00FD1267">
        <w:rPr>
          <w:rFonts w:ascii="Segoe UI" w:hAnsi="Segoe UI" w:cs="Segoe UI"/>
          <w:sz w:val="22"/>
          <w:szCs w:val="22"/>
        </w:rPr>
        <w:t> </w:t>
      </w:r>
      <w:r w:rsidRPr="00FD1267">
        <w:rPr>
          <w:rFonts w:ascii="Segoe UI" w:hAnsi="Segoe UI" w:cs="Segoe UI"/>
          <w:sz w:val="22"/>
          <w:szCs w:val="22"/>
        </w:rPr>
        <w:t>jsme si vědomi všech následků plynoucích z uvedení nepravdivých údajů.</w:t>
      </w:r>
      <w:r w:rsidR="0037068E">
        <w:rPr>
          <w:rFonts w:ascii="Segoe UI" w:hAnsi="Segoe UI" w:cs="Segoe UI"/>
          <w:sz w:val="22"/>
          <w:szCs w:val="22"/>
        </w:rPr>
        <w:t xml:space="preserve"> </w:t>
      </w:r>
      <w:r w:rsidR="0037068E" w:rsidRPr="00100852">
        <w:rPr>
          <w:rFonts w:ascii="Segoe UI" w:hAnsi="Segoe UI" w:cs="Segoe UI"/>
          <w:szCs w:val="22"/>
        </w:rPr>
        <w:t xml:space="preserve">/ </w:t>
      </w:r>
      <w:bookmarkStart w:id="1" w:name="_Hlk87998361"/>
      <w:r w:rsidR="0037068E" w:rsidRPr="00835D16">
        <w:rPr>
          <w:rFonts w:ascii="Segoe UI" w:hAnsi="Segoe UI" w:cs="Segoe UI"/>
          <w:sz w:val="22"/>
          <w:szCs w:val="22"/>
          <w:lang w:val="en-GB"/>
        </w:rPr>
        <w:t>We make this statement on the basis of our clear, comprehensible, free and error-free will, and we are aware of all the consequences of providing false information.</w:t>
      </w:r>
      <w:bookmarkEnd w:id="1"/>
    </w:p>
    <w:p w14:paraId="6F2345DF" w14:textId="77777777" w:rsidR="00AF070B" w:rsidRPr="00FD1267" w:rsidRDefault="00AF070B" w:rsidP="00AF070B">
      <w:pPr>
        <w:widowControl w:val="0"/>
        <w:rPr>
          <w:rFonts w:ascii="Segoe UI" w:hAnsi="Segoe UI" w:cs="Segoe UI"/>
          <w:sz w:val="22"/>
          <w:szCs w:val="22"/>
        </w:rPr>
      </w:pPr>
    </w:p>
    <w:p w14:paraId="373C7B64" w14:textId="4FD739E2" w:rsidR="00AF070B" w:rsidRPr="00FD1267" w:rsidRDefault="00AF070B" w:rsidP="00AF070B">
      <w:pPr>
        <w:widowControl w:val="0"/>
        <w:spacing w:before="600" w:after="120" w:line="276" w:lineRule="auto"/>
        <w:rPr>
          <w:rFonts w:ascii="Segoe UI" w:hAnsi="Segoe UI" w:cs="Segoe UI"/>
          <w:sz w:val="22"/>
          <w:szCs w:val="22"/>
        </w:rPr>
      </w:pPr>
      <w:bookmarkStart w:id="2" w:name="_Hlk84971236"/>
      <w:r w:rsidRPr="00FD1267">
        <w:rPr>
          <w:rFonts w:ascii="Segoe UI" w:hAnsi="Segoe UI" w:cs="Segoe UI"/>
          <w:sz w:val="22"/>
          <w:szCs w:val="22"/>
        </w:rPr>
        <w:t>V</w:t>
      </w:r>
      <w:r w:rsidR="0037068E">
        <w:rPr>
          <w:rFonts w:ascii="Segoe UI" w:hAnsi="Segoe UI" w:cs="Segoe UI"/>
          <w:sz w:val="22"/>
          <w:szCs w:val="22"/>
        </w:rPr>
        <w:t>/In</w:t>
      </w:r>
      <w:r w:rsidRPr="00FD1267">
        <w:rPr>
          <w:rFonts w:ascii="Segoe UI" w:hAnsi="Segoe UI" w:cs="Segoe UI"/>
          <w:sz w:val="22"/>
          <w:szCs w:val="22"/>
        </w:rPr>
        <w:t xml:space="preserve"> </w:t>
      </w:r>
      <w:r w:rsidRPr="00FD1267">
        <w:rPr>
          <w:rFonts w:ascii="Segoe UI" w:hAnsi="Segoe UI" w:cs="Segoe UI"/>
          <w:sz w:val="22"/>
          <w:szCs w:val="22"/>
          <w:highlight w:val="yellow"/>
        </w:rPr>
        <w:t>[DOPLNÍ ÚČASTNÍK</w:t>
      </w:r>
      <w:r w:rsidR="0037068E">
        <w:rPr>
          <w:rFonts w:ascii="Segoe UI" w:hAnsi="Segoe UI" w:cs="Segoe UI"/>
          <w:sz w:val="22"/>
          <w:szCs w:val="22"/>
          <w:highlight w:val="yellow"/>
        </w:rPr>
        <w:t xml:space="preserve"> / TO BE ADDED BY THE TENDERER</w:t>
      </w:r>
      <w:r w:rsidRPr="00FD1267">
        <w:rPr>
          <w:rFonts w:ascii="Segoe UI" w:hAnsi="Segoe UI" w:cs="Segoe UI"/>
          <w:sz w:val="22"/>
          <w:szCs w:val="22"/>
          <w:highlight w:val="yellow"/>
        </w:rPr>
        <w:t>]</w:t>
      </w:r>
      <w:r w:rsidRPr="00FD1267">
        <w:rPr>
          <w:rFonts w:ascii="Segoe UI" w:hAnsi="Segoe UI" w:cs="Segoe UI"/>
          <w:sz w:val="22"/>
          <w:szCs w:val="22"/>
        </w:rPr>
        <w:t xml:space="preserve"> dne</w:t>
      </w:r>
      <w:r w:rsidR="0037068E">
        <w:rPr>
          <w:rFonts w:ascii="Segoe UI" w:hAnsi="Segoe UI" w:cs="Segoe UI"/>
          <w:sz w:val="22"/>
          <w:szCs w:val="22"/>
        </w:rPr>
        <w:t>/on</w:t>
      </w:r>
      <w:r w:rsidRPr="00FD1267">
        <w:rPr>
          <w:rFonts w:ascii="Segoe UI" w:hAnsi="Segoe UI" w:cs="Segoe UI"/>
          <w:sz w:val="22"/>
          <w:szCs w:val="22"/>
        </w:rPr>
        <w:t xml:space="preserve"> </w:t>
      </w:r>
      <w:r w:rsidRPr="00FD1267">
        <w:rPr>
          <w:rFonts w:ascii="Segoe UI" w:hAnsi="Segoe UI" w:cs="Segoe UI"/>
          <w:sz w:val="22"/>
          <w:szCs w:val="22"/>
          <w:highlight w:val="yellow"/>
        </w:rPr>
        <w:t>[</w:t>
      </w:r>
      <w:r w:rsidR="0037068E" w:rsidRPr="00FD1267">
        <w:rPr>
          <w:rFonts w:ascii="Segoe UI" w:hAnsi="Segoe UI" w:cs="Segoe UI"/>
          <w:sz w:val="22"/>
          <w:szCs w:val="22"/>
          <w:highlight w:val="yellow"/>
        </w:rPr>
        <w:t>DOPLNÍ ÚČASTNÍK</w:t>
      </w:r>
      <w:r w:rsidR="0037068E">
        <w:rPr>
          <w:rFonts w:ascii="Segoe UI" w:hAnsi="Segoe UI" w:cs="Segoe UI"/>
          <w:sz w:val="22"/>
          <w:szCs w:val="22"/>
          <w:highlight w:val="yellow"/>
        </w:rPr>
        <w:t xml:space="preserve"> / TO BE ADDED BY THE TENDERER</w:t>
      </w:r>
      <w:r w:rsidRPr="00FD1267">
        <w:rPr>
          <w:rFonts w:ascii="Segoe UI" w:hAnsi="Segoe UI" w:cs="Segoe UI"/>
          <w:sz w:val="22"/>
          <w:szCs w:val="22"/>
          <w:highlight w:val="yellow"/>
        </w:rPr>
        <w:t>]</w:t>
      </w:r>
    </w:p>
    <w:p w14:paraId="26567D14" w14:textId="0738E1A8" w:rsidR="00AF070B" w:rsidRPr="00FD1267" w:rsidRDefault="00AF070B" w:rsidP="00AF070B">
      <w:pPr>
        <w:widowControl w:val="0"/>
        <w:spacing w:before="480" w:line="276" w:lineRule="auto"/>
        <w:rPr>
          <w:rFonts w:ascii="Segoe UI" w:hAnsi="Segoe UI" w:cs="Segoe UI"/>
          <w:sz w:val="22"/>
          <w:szCs w:val="22"/>
          <w:lang w:val="en-US"/>
        </w:rPr>
      </w:pPr>
      <w:r w:rsidRPr="00FD1267">
        <w:rPr>
          <w:rFonts w:ascii="Segoe UI" w:hAnsi="Segoe UI" w:cs="Segoe UI"/>
          <w:sz w:val="22"/>
          <w:szCs w:val="22"/>
          <w:highlight w:val="yellow"/>
        </w:rPr>
        <w:t>[</w:t>
      </w:r>
      <w:r w:rsidR="0037068E" w:rsidRPr="00FD1267">
        <w:rPr>
          <w:rFonts w:ascii="Segoe UI" w:hAnsi="Segoe UI" w:cs="Segoe UI"/>
          <w:sz w:val="22"/>
          <w:szCs w:val="22"/>
          <w:highlight w:val="yellow"/>
        </w:rPr>
        <w:t>DOPLNÍ ÚČASTNÍK</w:t>
      </w:r>
      <w:r w:rsidR="0037068E">
        <w:rPr>
          <w:rFonts w:ascii="Segoe UI" w:hAnsi="Segoe UI" w:cs="Segoe UI"/>
          <w:sz w:val="22"/>
          <w:szCs w:val="22"/>
          <w:highlight w:val="yellow"/>
        </w:rPr>
        <w:t xml:space="preserve"> / TO BE ADDED BY THE TENDERER</w:t>
      </w:r>
      <w:r w:rsidRPr="00FD1267">
        <w:rPr>
          <w:rFonts w:ascii="Segoe UI" w:hAnsi="Segoe UI" w:cs="Segoe UI"/>
          <w:sz w:val="22"/>
          <w:szCs w:val="22"/>
          <w:highlight w:val="yellow"/>
        </w:rPr>
        <w:t>]</w:t>
      </w:r>
      <w:r w:rsidRPr="00FD1267">
        <w:rPr>
          <w:rFonts w:ascii="Segoe UI" w:hAnsi="Segoe UI" w:cs="Segoe UI"/>
          <w:sz w:val="22"/>
          <w:szCs w:val="22"/>
          <w:lang w:val="en-US"/>
        </w:rPr>
        <w:t xml:space="preserve"> </w:t>
      </w:r>
    </w:p>
    <w:p w14:paraId="5F092242" w14:textId="4BA9C8D7" w:rsidR="00AF070B" w:rsidRPr="00FD1267" w:rsidRDefault="00AF070B" w:rsidP="00AF070B">
      <w:pPr>
        <w:rPr>
          <w:rFonts w:ascii="Segoe UI" w:hAnsi="Segoe UI" w:cs="Segoe UI"/>
          <w:sz w:val="22"/>
          <w:szCs w:val="22"/>
        </w:rPr>
      </w:pPr>
      <w:r w:rsidRPr="00FD1267">
        <w:rPr>
          <w:rFonts w:ascii="Segoe UI" w:hAnsi="Segoe UI" w:cs="Segoe UI"/>
          <w:sz w:val="22"/>
          <w:szCs w:val="22"/>
          <w:lang w:val="en-US"/>
        </w:rPr>
        <w:t>[</w:t>
      </w:r>
      <w:r w:rsidRPr="00FD1267">
        <w:rPr>
          <w:rFonts w:ascii="Segoe UI" w:hAnsi="Segoe UI" w:cs="Segoe UI"/>
          <w:sz w:val="22"/>
          <w:szCs w:val="22"/>
        </w:rPr>
        <w:t>jméno oprávněné osoby</w:t>
      </w:r>
      <w:r w:rsidR="0037068E">
        <w:rPr>
          <w:rFonts w:ascii="Segoe UI" w:hAnsi="Segoe UI" w:cs="Segoe UI"/>
          <w:sz w:val="22"/>
          <w:szCs w:val="22"/>
        </w:rPr>
        <w:t xml:space="preserve"> / </w:t>
      </w:r>
      <w:bookmarkStart w:id="3" w:name="_Hlk87998478"/>
      <w:r w:rsidR="0037068E" w:rsidRPr="00720C21">
        <w:rPr>
          <w:rFonts w:cs="Arial"/>
          <w:sz w:val="20"/>
          <w:lang w:val="en-GB"/>
        </w:rPr>
        <w:t>name of the authorized</w:t>
      </w:r>
      <w:r w:rsidR="0037068E" w:rsidRPr="00995504">
        <w:rPr>
          <w:rFonts w:cs="Arial"/>
          <w:sz w:val="20"/>
        </w:rPr>
        <w:t xml:space="preserve"> person</w:t>
      </w:r>
      <w:bookmarkEnd w:id="3"/>
      <w:r w:rsidRPr="00FD1267">
        <w:rPr>
          <w:rFonts w:ascii="Segoe UI" w:hAnsi="Segoe UI" w:cs="Segoe UI"/>
          <w:sz w:val="22"/>
          <w:szCs w:val="22"/>
        </w:rPr>
        <w:t xml:space="preserve"> / označení funkce</w:t>
      </w:r>
      <w:r w:rsidR="0037068E">
        <w:rPr>
          <w:rFonts w:ascii="Segoe UI" w:hAnsi="Segoe UI" w:cs="Segoe UI"/>
          <w:sz w:val="22"/>
          <w:szCs w:val="22"/>
        </w:rPr>
        <w:t xml:space="preserve"> / </w:t>
      </w:r>
      <w:r w:rsidR="001823B4">
        <w:rPr>
          <w:rFonts w:cs="Arial"/>
          <w:sz w:val="20"/>
          <w:lang w:val="en-GB"/>
        </w:rPr>
        <w:t>function</w:t>
      </w:r>
      <w:r w:rsidRPr="00FD1267">
        <w:rPr>
          <w:rFonts w:ascii="Segoe UI" w:hAnsi="Segoe UI" w:cs="Segoe UI"/>
          <w:sz w:val="22"/>
          <w:szCs w:val="22"/>
          <w:lang w:val="en-US"/>
        </w:rPr>
        <w:t>]</w:t>
      </w:r>
      <w:bookmarkEnd w:id="2"/>
    </w:p>
    <w:p w14:paraId="0A5359DA" w14:textId="77777777" w:rsidR="001867E1" w:rsidRPr="00FD1267" w:rsidRDefault="001867E1" w:rsidP="004A3498">
      <w:pPr>
        <w:rPr>
          <w:rFonts w:ascii="Segoe UI" w:hAnsi="Segoe UI" w:cs="Segoe UI"/>
          <w:sz w:val="22"/>
          <w:szCs w:val="22"/>
        </w:rPr>
      </w:pPr>
    </w:p>
    <w:sectPr w:rsidR="001867E1" w:rsidRPr="00FD1267" w:rsidSect="00EB3A90">
      <w:headerReference w:type="default" r:id="rId10"/>
      <w:footerReference w:type="default" r:id="rId11"/>
      <w:headerReference w:type="first" r:id="rId12"/>
      <w:footerReference w:type="first" r:id="rId13"/>
      <w:pgSz w:w="11907" w:h="16840" w:code="9"/>
      <w:pgMar w:top="1417" w:right="1417" w:bottom="993" w:left="1276" w:header="567" w:footer="582" w:gutter="0"/>
      <w:paperSrc w:first="15" w:other="15"/>
      <w:pgNumType w:start="1"/>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6D84EE" w14:textId="77777777" w:rsidR="0075001A" w:rsidRDefault="0075001A" w:rsidP="00693603">
      <w:r>
        <w:separator/>
      </w:r>
    </w:p>
  </w:endnote>
  <w:endnote w:type="continuationSeparator" w:id="0">
    <w:p w14:paraId="1DD2E0E9" w14:textId="77777777" w:rsidR="0075001A" w:rsidRDefault="0075001A" w:rsidP="006936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7D17CA" w14:textId="77777777" w:rsidR="001867E1" w:rsidRPr="00565DBA" w:rsidRDefault="00242C41">
    <w:pPr>
      <w:pStyle w:val="Zpat"/>
      <w:jc w:val="center"/>
      <w:rPr>
        <w:sz w:val="20"/>
      </w:rPr>
    </w:pPr>
    <w:r w:rsidRPr="00565DBA">
      <w:rPr>
        <w:sz w:val="20"/>
      </w:rPr>
      <w:t xml:space="preserve">Stránka </w:t>
    </w:r>
    <w:r w:rsidRPr="00565DBA">
      <w:rPr>
        <w:b/>
        <w:bCs/>
        <w:sz w:val="20"/>
      </w:rPr>
      <w:fldChar w:fldCharType="begin"/>
    </w:r>
    <w:r w:rsidRPr="00565DBA">
      <w:rPr>
        <w:b/>
        <w:bCs/>
        <w:sz w:val="20"/>
      </w:rPr>
      <w:instrText>PAGE</w:instrText>
    </w:r>
    <w:r w:rsidRPr="00565DBA">
      <w:rPr>
        <w:b/>
        <w:bCs/>
        <w:sz w:val="20"/>
      </w:rPr>
      <w:fldChar w:fldCharType="separate"/>
    </w:r>
    <w:r w:rsidR="00D122F0">
      <w:rPr>
        <w:b/>
        <w:bCs/>
        <w:noProof/>
        <w:sz w:val="20"/>
      </w:rPr>
      <w:t>2</w:t>
    </w:r>
    <w:r w:rsidRPr="00565DBA">
      <w:rPr>
        <w:b/>
        <w:bCs/>
        <w:sz w:val="20"/>
      </w:rPr>
      <w:fldChar w:fldCharType="end"/>
    </w:r>
    <w:r w:rsidRPr="00565DBA">
      <w:rPr>
        <w:sz w:val="20"/>
      </w:rPr>
      <w:t xml:space="preserve"> z </w:t>
    </w:r>
    <w:r w:rsidRPr="00565DBA">
      <w:rPr>
        <w:b/>
        <w:bCs/>
        <w:sz w:val="20"/>
      </w:rPr>
      <w:fldChar w:fldCharType="begin"/>
    </w:r>
    <w:r w:rsidRPr="00565DBA">
      <w:rPr>
        <w:b/>
        <w:bCs/>
        <w:sz w:val="20"/>
      </w:rPr>
      <w:instrText>NUMPAGES</w:instrText>
    </w:r>
    <w:r w:rsidRPr="00565DBA">
      <w:rPr>
        <w:b/>
        <w:bCs/>
        <w:sz w:val="20"/>
      </w:rPr>
      <w:fldChar w:fldCharType="separate"/>
    </w:r>
    <w:r w:rsidR="00D122F0">
      <w:rPr>
        <w:b/>
        <w:bCs/>
        <w:noProof/>
        <w:sz w:val="20"/>
      </w:rPr>
      <w:t>2</w:t>
    </w:r>
    <w:r w:rsidRPr="00565DBA">
      <w:rPr>
        <w:b/>
        <w:bCs/>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DB69A" w14:textId="77777777" w:rsidR="00A35C5C" w:rsidRPr="00A35C5C" w:rsidRDefault="00A35C5C" w:rsidP="00A35C5C">
    <w:pPr>
      <w:pStyle w:val="Zpat"/>
      <w:pBdr>
        <w:top w:val="single" w:sz="4" w:space="1" w:color="auto"/>
      </w:pBdr>
      <w:jc w:val="center"/>
      <w:rPr>
        <w:rFonts w:cs="Arial"/>
        <w:sz w:val="16"/>
        <w:szCs w:val="16"/>
      </w:rPr>
    </w:pPr>
    <w:r w:rsidRPr="00A35C5C">
      <w:rPr>
        <w:rFonts w:cs="Arial"/>
        <w:sz w:val="16"/>
        <w:szCs w:val="16"/>
      </w:rPr>
      <w:fldChar w:fldCharType="begin"/>
    </w:r>
    <w:r w:rsidRPr="00A35C5C">
      <w:rPr>
        <w:rFonts w:cs="Arial"/>
        <w:sz w:val="16"/>
        <w:szCs w:val="16"/>
      </w:rPr>
      <w:instrText xml:space="preserve"> PAGE   \* MERGEFORMAT </w:instrText>
    </w:r>
    <w:r w:rsidRPr="00A35C5C">
      <w:rPr>
        <w:rFonts w:cs="Arial"/>
        <w:sz w:val="16"/>
        <w:szCs w:val="16"/>
      </w:rPr>
      <w:fldChar w:fldCharType="separate"/>
    </w:r>
    <w:r w:rsidR="00CA060E">
      <w:rPr>
        <w:rFonts w:cs="Arial"/>
        <w:noProof/>
        <w:sz w:val="16"/>
        <w:szCs w:val="16"/>
      </w:rPr>
      <w:t>1</w:t>
    </w:r>
    <w:r w:rsidRPr="00A35C5C">
      <w:rPr>
        <w:rFonts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64C765" w14:textId="77777777" w:rsidR="0075001A" w:rsidRDefault="0075001A" w:rsidP="00693603">
      <w:r>
        <w:separator/>
      </w:r>
    </w:p>
  </w:footnote>
  <w:footnote w:type="continuationSeparator" w:id="0">
    <w:p w14:paraId="0C91658F" w14:textId="77777777" w:rsidR="0075001A" w:rsidRDefault="0075001A" w:rsidP="006936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9"/>
      <w:gridCol w:w="4820"/>
      <w:gridCol w:w="2268"/>
    </w:tblGrid>
    <w:tr w:rsidR="005A1CC4" w:rsidRPr="00407F55" w14:paraId="054E45AA" w14:textId="77777777" w:rsidTr="005A1CC4">
      <w:trPr>
        <w:trHeight w:val="964"/>
        <w:jc w:val="center"/>
      </w:trPr>
      <w:tc>
        <w:tcPr>
          <w:tcW w:w="3119" w:type="dxa"/>
          <w:vAlign w:val="center"/>
        </w:tcPr>
        <w:p w14:paraId="3BC3C4D7" w14:textId="77777777" w:rsidR="001867E1" w:rsidRPr="002920A0" w:rsidRDefault="00693603" w:rsidP="002920A0">
          <w:pPr>
            <w:rPr>
              <w:rFonts w:cs="Arial"/>
              <w:sz w:val="18"/>
              <w:lang w:val="en-US"/>
            </w:rPr>
          </w:pPr>
          <w:r>
            <w:rPr>
              <w:noProof/>
            </w:rPr>
            <w:drawing>
              <wp:inline distT="0" distB="0" distL="0" distR="0" wp14:anchorId="4105627A" wp14:editId="069FAFE0">
                <wp:extent cx="1711960" cy="548640"/>
                <wp:effectExtent l="0" t="0" r="2540" b="381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1">
                          <a:extLst>
                            <a:ext uri="{28A0092B-C50C-407E-A947-70E740481C1C}">
                              <a14:useLocalDpi xmlns:a14="http://schemas.microsoft.com/office/drawing/2010/main" val="0"/>
                            </a:ext>
                          </a:extLst>
                        </a:blip>
                        <a:srcRect l="57742" t="36420" r="16814" b="37704"/>
                        <a:stretch>
                          <a:fillRect/>
                        </a:stretch>
                      </pic:blipFill>
                      <pic:spPr bwMode="auto">
                        <a:xfrm>
                          <a:off x="0" y="0"/>
                          <a:ext cx="1711960" cy="548640"/>
                        </a:xfrm>
                        <a:prstGeom prst="rect">
                          <a:avLst/>
                        </a:prstGeom>
                        <a:noFill/>
                        <a:ln>
                          <a:noFill/>
                        </a:ln>
                      </pic:spPr>
                    </pic:pic>
                  </a:graphicData>
                </a:graphic>
              </wp:inline>
            </w:drawing>
          </w:r>
        </w:p>
      </w:tc>
      <w:tc>
        <w:tcPr>
          <w:tcW w:w="4820" w:type="dxa"/>
          <w:vAlign w:val="center"/>
        </w:tcPr>
        <w:p w14:paraId="60633EAD" w14:textId="453A6FCC" w:rsidR="001867E1" w:rsidRPr="00407F55" w:rsidRDefault="00835D16" w:rsidP="00565DBA">
          <w:pPr>
            <w:tabs>
              <w:tab w:val="center" w:pos="4536"/>
              <w:tab w:val="right" w:pos="9072"/>
            </w:tabs>
            <w:jc w:val="center"/>
            <w:rPr>
              <w:rFonts w:cs="Arial"/>
              <w:b/>
              <w:caps/>
              <w:sz w:val="18"/>
              <w:szCs w:val="18"/>
            </w:rPr>
          </w:pPr>
          <w:r>
            <w:rPr>
              <w:rFonts w:cs="Arial"/>
              <w:b/>
              <w:caps/>
              <w:sz w:val="18"/>
              <w:szCs w:val="18"/>
            </w:rPr>
            <w:t>Qualification documentation</w:t>
          </w:r>
        </w:p>
        <w:p w14:paraId="5A685321" w14:textId="307B8946" w:rsidR="001867E1" w:rsidRPr="007D24D0" w:rsidRDefault="001823B4" w:rsidP="00EF0CA3">
          <w:pPr>
            <w:tabs>
              <w:tab w:val="center" w:pos="4536"/>
              <w:tab w:val="right" w:pos="9072"/>
            </w:tabs>
            <w:jc w:val="center"/>
            <w:rPr>
              <w:rFonts w:cs="Arial"/>
              <w:caps/>
              <w:sz w:val="18"/>
              <w:szCs w:val="18"/>
              <w:lang w:val="en-US"/>
            </w:rPr>
          </w:pPr>
          <w:r>
            <w:rPr>
              <w:rFonts w:ascii="Segoe UI" w:hAnsi="Segoe UI" w:cs="Segoe UI"/>
              <w:b/>
              <w:sz w:val="22"/>
              <w:szCs w:val="22"/>
            </w:rPr>
            <w:t>„</w:t>
          </w:r>
          <w:r w:rsidRPr="001823B4">
            <w:rPr>
              <w:rFonts w:ascii="Segoe UI" w:hAnsi="Segoe UI" w:cs="Segoe UI"/>
              <w:b/>
              <w:sz w:val="18"/>
              <w:szCs w:val="18"/>
            </w:rPr>
            <w:t>Construction of a combined cycle facility in Teplárna Komořany</w:t>
          </w:r>
          <w:r>
            <w:rPr>
              <w:rFonts w:ascii="Segoe UI" w:hAnsi="Segoe UI" w:cs="Segoe UI"/>
              <w:b/>
              <w:sz w:val="22"/>
              <w:szCs w:val="22"/>
            </w:rPr>
            <w:t>“</w:t>
          </w:r>
        </w:p>
      </w:tc>
      <w:tc>
        <w:tcPr>
          <w:tcW w:w="2268" w:type="dxa"/>
        </w:tcPr>
        <w:p w14:paraId="6F4A027C" w14:textId="4FB132EC" w:rsidR="001867E1" w:rsidRPr="001823B4" w:rsidRDefault="001823B4" w:rsidP="00E01FB5">
          <w:pPr>
            <w:tabs>
              <w:tab w:val="center" w:pos="4536"/>
              <w:tab w:val="right" w:pos="9072"/>
            </w:tabs>
            <w:spacing w:before="200"/>
            <w:jc w:val="center"/>
            <w:rPr>
              <w:rFonts w:cs="Arial"/>
              <w:b/>
              <w:i/>
              <w:iCs/>
              <w:caps/>
              <w:sz w:val="18"/>
              <w:szCs w:val="18"/>
            </w:rPr>
          </w:pPr>
          <w:bookmarkStart w:id="4" w:name="_Ec1B21609F76754158B97A9D82110DE1658"/>
          <w:r>
            <w:rPr>
              <w:b/>
              <w:noProof/>
              <w:spacing w:val="40"/>
              <w:sz w:val="32"/>
              <w:szCs w:val="32"/>
            </w:rPr>
            <w:drawing>
              <wp:inline distT="0" distB="0" distL="0" distR="0" wp14:anchorId="5BFB6CD0" wp14:editId="523EB11F">
                <wp:extent cx="1211580" cy="309492"/>
                <wp:effectExtent l="0" t="0" r="7620" b="0"/>
                <wp:docPr id="1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20235" cy="311703"/>
                        </a:xfrm>
                        <a:prstGeom prst="rect">
                          <a:avLst/>
                        </a:prstGeom>
                        <a:noFill/>
                        <a:ln>
                          <a:noFill/>
                        </a:ln>
                      </pic:spPr>
                    </pic:pic>
                  </a:graphicData>
                </a:graphic>
              </wp:inline>
            </w:drawing>
          </w:r>
          <w:bookmarkEnd w:id="4"/>
        </w:p>
      </w:tc>
    </w:tr>
  </w:tbl>
  <w:p w14:paraId="26D32C8D" w14:textId="77777777" w:rsidR="001867E1" w:rsidRPr="00565DBA" w:rsidRDefault="001867E1" w:rsidP="00517298">
    <w:pPr>
      <w:pStyle w:val="Zhlav"/>
      <w:tabs>
        <w:tab w:val="center" w:pos="2268"/>
        <w:tab w:val="right" w:pos="8647"/>
      </w:tabs>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1A4D6" w14:textId="132DA712" w:rsidR="00AF070B" w:rsidRDefault="00AF070B">
    <w:pPr>
      <w:pStyle w:val="Zhlav"/>
    </w:pPr>
    <w:r w:rsidRPr="00464157">
      <w:rPr>
        <w:noProof/>
      </w:rPr>
      <w:drawing>
        <wp:inline distT="0" distB="0" distL="0" distR="0" wp14:anchorId="596F24CB" wp14:editId="17E375FC">
          <wp:extent cx="5200650" cy="118745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00650" cy="1187450"/>
                  </a:xfrm>
                  <a:prstGeom prst="rect">
                    <a:avLst/>
                  </a:prstGeom>
                  <a:noFill/>
                  <a:ln>
                    <a:noFill/>
                  </a:ln>
                </pic:spPr>
              </pic:pic>
            </a:graphicData>
          </a:graphic>
        </wp:inline>
      </w:drawing>
    </w:r>
  </w:p>
  <w:p w14:paraId="63D95BAC" w14:textId="36B79307" w:rsidR="00FD1267" w:rsidRPr="001823B4" w:rsidRDefault="00FD1267" w:rsidP="00802B23">
    <w:pPr>
      <w:widowControl w:val="0"/>
      <w:rPr>
        <w:rFonts w:ascii="Segoe UI" w:hAnsi="Segoe UI" w:cs="Segoe UI"/>
        <w:bCs/>
        <w:sz w:val="22"/>
        <w:szCs w:val="22"/>
        <w:lang w:val="en-GB"/>
      </w:rPr>
    </w:pPr>
    <w:r w:rsidRPr="00802B23">
      <w:rPr>
        <w:rFonts w:ascii="Segoe UI" w:hAnsi="Segoe UI" w:cs="Segoe UI"/>
        <w:bCs/>
        <w:sz w:val="22"/>
        <w:szCs w:val="22"/>
      </w:rPr>
      <w:t>Příloha č. 1 Kvalifikační dokumentace – Krycí list žádosti o účast</w:t>
    </w:r>
    <w:r w:rsidR="0037068E">
      <w:rPr>
        <w:rFonts w:ascii="Segoe UI" w:hAnsi="Segoe UI" w:cs="Segoe UI"/>
        <w:bCs/>
        <w:sz w:val="22"/>
        <w:szCs w:val="22"/>
      </w:rPr>
      <w:t xml:space="preserve"> </w:t>
    </w:r>
    <w:r w:rsidR="0037068E" w:rsidRPr="0037068E">
      <w:rPr>
        <w:rFonts w:ascii="Segoe UI" w:hAnsi="Segoe UI" w:cs="Segoe UI"/>
        <w:bCs/>
        <w:sz w:val="22"/>
        <w:szCs w:val="22"/>
      </w:rPr>
      <w:t>/</w:t>
    </w:r>
    <w:r w:rsidR="0037068E" w:rsidRPr="001823B4">
      <w:rPr>
        <w:rFonts w:ascii="Segoe UI" w:hAnsi="Segoe UI" w:cs="Segoe UI"/>
        <w:bCs/>
        <w:sz w:val="22"/>
        <w:szCs w:val="22"/>
        <w:lang w:val="en-GB"/>
      </w:rPr>
      <w:t>Enclosure No. 1 Qualification Documentation – Cover sheet of request to participate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583061"/>
    <w:multiLevelType w:val="singleLevel"/>
    <w:tmpl w:val="804666C4"/>
    <w:lvl w:ilvl="0">
      <w:start w:val="1"/>
      <w:numFmt w:val="bullet"/>
      <w:pStyle w:val="Bod"/>
      <w:lvlText w:val=""/>
      <w:lvlJc w:val="left"/>
      <w:pPr>
        <w:tabs>
          <w:tab w:val="num" w:pos="360"/>
        </w:tabs>
        <w:ind w:left="360" w:hanging="360"/>
      </w:pPr>
      <w:rPr>
        <w:rFonts w:ascii="Symbol" w:hAnsi="Symbol" w:hint="default"/>
      </w:rPr>
    </w:lvl>
  </w:abstractNum>
  <w:abstractNum w:abstractNumId="1" w15:restartNumberingAfterBreak="0">
    <w:nsid w:val="29392AFE"/>
    <w:multiLevelType w:val="hybridMultilevel"/>
    <w:tmpl w:val="2EBC5660"/>
    <w:lvl w:ilvl="0" w:tplc="FFFFFFFF">
      <w:start w:val="1"/>
      <w:numFmt w:val="lowerLetter"/>
      <w:lvlText w:val="%1."/>
      <w:lvlJc w:val="left"/>
      <w:pPr>
        <w:tabs>
          <w:tab w:val="num" w:pos="720"/>
        </w:tabs>
        <w:ind w:left="720" w:hanging="360"/>
      </w:pPr>
      <w:rPr>
        <w:rFonts w:cs="Times New Roman"/>
      </w:rPr>
    </w:lvl>
    <w:lvl w:ilvl="1" w:tplc="04050019">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48727E28"/>
    <w:multiLevelType w:val="multilevel"/>
    <w:tmpl w:val="86AE5858"/>
    <w:lvl w:ilvl="0">
      <w:start w:val="1"/>
      <w:numFmt w:val="decimal"/>
      <w:pStyle w:val="Nadpis1"/>
      <w:lvlText w:val="%1."/>
      <w:lvlJc w:val="left"/>
      <w:pPr>
        <w:tabs>
          <w:tab w:val="num" w:pos="0"/>
        </w:tabs>
        <w:ind w:left="680" w:hanging="680"/>
      </w:pPr>
      <w:rPr>
        <w:rFonts w:hint="default"/>
      </w:rPr>
    </w:lvl>
    <w:lvl w:ilvl="1">
      <w:start w:val="1"/>
      <w:numFmt w:val="decimal"/>
      <w:pStyle w:val="Nadpis2"/>
      <w:lvlText w:val="%1.%2"/>
      <w:lvlJc w:val="left"/>
      <w:pPr>
        <w:tabs>
          <w:tab w:val="num" w:pos="284"/>
        </w:tabs>
        <w:ind w:left="964" w:hanging="680"/>
      </w:pPr>
      <w:rPr>
        <w:rFonts w:ascii="Arial" w:hAnsi="Arial" w:cs="Arial" w:hint="default"/>
        <w:b w:val="0"/>
      </w:rPr>
    </w:lvl>
    <w:lvl w:ilvl="2">
      <w:start w:val="1"/>
      <w:numFmt w:val="decimal"/>
      <w:pStyle w:val="Nadpis3"/>
      <w:lvlText w:val="%1.%2.%3"/>
      <w:lvlJc w:val="left"/>
      <w:pPr>
        <w:tabs>
          <w:tab w:val="num" w:pos="0"/>
        </w:tabs>
        <w:ind w:left="907" w:hanging="907"/>
      </w:pPr>
      <w:rPr>
        <w:rFonts w:hint="default"/>
      </w:rPr>
    </w:lvl>
    <w:lvl w:ilvl="3">
      <w:start w:val="1"/>
      <w:numFmt w:val="decimal"/>
      <w:pStyle w:val="Nadpis4"/>
      <w:lvlText w:val="%1.%2.%3.%4"/>
      <w:lvlJc w:val="left"/>
      <w:pPr>
        <w:tabs>
          <w:tab w:val="num" w:pos="0"/>
        </w:tabs>
        <w:ind w:left="1021" w:hanging="1021"/>
      </w:pPr>
      <w:rPr>
        <w:rFonts w:hint="default"/>
        <w:b w:val="0"/>
        <w:i w:val="0"/>
      </w:rPr>
    </w:lvl>
    <w:lvl w:ilvl="4">
      <w:start w:val="1"/>
      <w:numFmt w:val="lowerLetter"/>
      <w:pStyle w:val="Nadpis5"/>
      <w:lvlText w:val="%5)"/>
      <w:lvlJc w:val="left"/>
      <w:pPr>
        <w:tabs>
          <w:tab w:val="num" w:pos="993"/>
        </w:tabs>
        <w:ind w:left="1333" w:hanging="340"/>
      </w:pPr>
      <w:rPr>
        <w:rFonts w:hint="default"/>
        <w:b w:val="0"/>
      </w:rPr>
    </w:lvl>
    <w:lvl w:ilvl="5">
      <w:start w:val="1"/>
      <w:numFmt w:val="lowerRoman"/>
      <w:pStyle w:val="Nadpis6"/>
      <w:lvlText w:val="%6)"/>
      <w:lvlJc w:val="left"/>
      <w:pPr>
        <w:tabs>
          <w:tab w:val="num" w:pos="1361"/>
        </w:tabs>
        <w:ind w:left="1927" w:hanging="566"/>
      </w:pPr>
      <w:rPr>
        <w:rFonts w:hint="default"/>
      </w:rPr>
    </w:lvl>
    <w:lvl w:ilvl="6">
      <w:start w:val="1"/>
      <w:numFmt w:val="bullet"/>
      <w:pStyle w:val="Nadpis7"/>
      <w:lvlText w:val="–"/>
      <w:lvlJc w:val="left"/>
      <w:pPr>
        <w:tabs>
          <w:tab w:val="num" w:pos="1928"/>
        </w:tabs>
        <w:ind w:left="2268" w:hanging="340"/>
      </w:pPr>
      <w:rPr>
        <w:rFonts w:ascii="Arial" w:hAnsi="Arial" w:hint="default"/>
      </w:rPr>
    </w:lvl>
    <w:lvl w:ilvl="7">
      <w:start w:val="1"/>
      <w:numFmt w:val="bullet"/>
      <w:pStyle w:val="Nadpis8"/>
      <w:lvlText w:val=""/>
      <w:lvlJc w:val="left"/>
      <w:pPr>
        <w:tabs>
          <w:tab w:val="num" w:pos="3061"/>
        </w:tabs>
        <w:ind w:left="3061" w:hanging="284"/>
      </w:pPr>
      <w:rPr>
        <w:rFonts w:ascii="Symbol" w:hAnsi="Symbol" w:hint="default"/>
      </w:rPr>
    </w:lvl>
    <w:lvl w:ilvl="8">
      <w:start w:val="1"/>
      <w:numFmt w:val="decimal"/>
      <w:pStyle w:val="Nadpis9"/>
      <w:lvlText w:val="%1.%2.%3.%4.%5.%6.%7.%8.%9"/>
      <w:lvlJc w:val="left"/>
      <w:pPr>
        <w:tabs>
          <w:tab w:val="num" w:pos="3600"/>
        </w:tabs>
        <w:ind w:left="3600" w:firstLine="0"/>
      </w:pPr>
      <w:rPr>
        <w:rFonts w:hint="default"/>
      </w:rPr>
    </w:lvl>
  </w:abstractNum>
  <w:abstractNum w:abstractNumId="3" w15:restartNumberingAfterBreak="0">
    <w:nsid w:val="6AAF1A1F"/>
    <w:multiLevelType w:val="multilevel"/>
    <w:tmpl w:val="048EFB80"/>
    <w:lvl w:ilvl="0">
      <w:start w:val="1"/>
      <w:numFmt w:val="decimal"/>
      <w:isLgl/>
      <w:lvlText w:val="(%1)"/>
      <w:lvlJc w:val="left"/>
      <w:pPr>
        <w:tabs>
          <w:tab w:val="num" w:pos="782"/>
        </w:tabs>
        <w:ind w:left="0" w:firstLine="425"/>
      </w:pPr>
    </w:lvl>
    <w:lvl w:ilvl="1">
      <w:start w:val="1"/>
      <w:numFmt w:val="lowerLetter"/>
      <w:lvlText w:val="%2)"/>
      <w:lvlJc w:val="left"/>
      <w:pPr>
        <w:tabs>
          <w:tab w:val="num" w:pos="425"/>
        </w:tabs>
        <w:ind w:left="425" w:hanging="425"/>
      </w:pPr>
    </w:lvl>
    <w:lvl w:ilvl="2">
      <w:start w:val="1"/>
      <w:numFmt w:val="decimal"/>
      <w:isLgl/>
      <w:lvlText w:val="%3."/>
      <w:lvlJc w:val="left"/>
      <w:pPr>
        <w:tabs>
          <w:tab w:val="num" w:pos="850"/>
        </w:tabs>
        <w:ind w:left="850" w:hanging="425"/>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pStyle w:val="Textodstavce"/>
      <w:lvlText w:val="(%7)"/>
      <w:lvlJc w:val="left"/>
      <w:pPr>
        <w:tabs>
          <w:tab w:val="num" w:pos="785"/>
        </w:tabs>
        <w:ind w:left="0" w:firstLine="425"/>
      </w:pPr>
    </w:lvl>
    <w:lvl w:ilvl="7">
      <w:start w:val="1"/>
      <w:numFmt w:val="lowerLetter"/>
      <w:pStyle w:val="Textpsmene"/>
      <w:lvlText w:val="%8)"/>
      <w:lvlJc w:val="left"/>
      <w:pPr>
        <w:tabs>
          <w:tab w:val="num" w:pos="425"/>
        </w:tabs>
        <w:ind w:left="425" w:hanging="425"/>
      </w:pPr>
    </w:lvl>
    <w:lvl w:ilvl="8">
      <w:start w:val="1"/>
      <w:numFmt w:val="decimal"/>
      <w:pStyle w:val="Textbodu"/>
      <w:lvlText w:val="%9."/>
      <w:lvlJc w:val="left"/>
      <w:pPr>
        <w:tabs>
          <w:tab w:val="num" w:pos="851"/>
        </w:tabs>
        <w:ind w:left="851" w:hanging="426"/>
      </w:pPr>
    </w:lvl>
  </w:abstractNum>
  <w:num w:numId="1" w16cid:durableId="987048849">
    <w:abstractNumId w:val="2"/>
  </w:num>
  <w:num w:numId="2" w16cid:durableId="783503882">
    <w:abstractNumId w:val="3"/>
  </w:num>
  <w:num w:numId="3" w16cid:durableId="317534144">
    <w:abstractNumId w:val="1"/>
  </w:num>
  <w:num w:numId="4" w16cid:durableId="7167769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93603"/>
    <w:rsid w:val="00042BF4"/>
    <w:rsid w:val="00080322"/>
    <w:rsid w:val="001823B4"/>
    <w:rsid w:val="001867E1"/>
    <w:rsid w:val="001A3B63"/>
    <w:rsid w:val="00242C41"/>
    <w:rsid w:val="00271D55"/>
    <w:rsid w:val="00325DFE"/>
    <w:rsid w:val="0037068E"/>
    <w:rsid w:val="003D12C5"/>
    <w:rsid w:val="003F551B"/>
    <w:rsid w:val="004A3498"/>
    <w:rsid w:val="006339E3"/>
    <w:rsid w:val="00693603"/>
    <w:rsid w:val="0075001A"/>
    <w:rsid w:val="00802B23"/>
    <w:rsid w:val="00835D16"/>
    <w:rsid w:val="0085112C"/>
    <w:rsid w:val="00857834"/>
    <w:rsid w:val="00910B7A"/>
    <w:rsid w:val="009828F0"/>
    <w:rsid w:val="009C7A90"/>
    <w:rsid w:val="00A35C5C"/>
    <w:rsid w:val="00AF070B"/>
    <w:rsid w:val="00CA060E"/>
    <w:rsid w:val="00CD68D4"/>
    <w:rsid w:val="00D122F0"/>
    <w:rsid w:val="00D41B9F"/>
    <w:rsid w:val="00D4258C"/>
    <w:rsid w:val="00DF2220"/>
    <w:rsid w:val="00E21226"/>
    <w:rsid w:val="00E25FF5"/>
    <w:rsid w:val="00EB7E12"/>
    <w:rsid w:val="00FD126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0772A9"/>
  <w15:docId w15:val="{4EA4B64C-FFFA-426D-A663-2A9BC1DAA5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693603"/>
    <w:pPr>
      <w:spacing w:after="0" w:line="240" w:lineRule="auto"/>
      <w:jc w:val="both"/>
    </w:pPr>
    <w:rPr>
      <w:rFonts w:ascii="Arial" w:eastAsia="Times New Roman" w:hAnsi="Arial" w:cs="Times New Roman"/>
      <w:sz w:val="24"/>
      <w:szCs w:val="20"/>
      <w:lang w:eastAsia="cs-CZ"/>
    </w:rPr>
  </w:style>
  <w:style w:type="paragraph" w:styleId="Nadpis1">
    <w:name w:val="heading 1"/>
    <w:basedOn w:val="Normln"/>
    <w:next w:val="Normln"/>
    <w:link w:val="Nadpis1Char"/>
    <w:qFormat/>
    <w:rsid w:val="00693603"/>
    <w:pPr>
      <w:numPr>
        <w:numId w:val="1"/>
      </w:numPr>
      <w:spacing w:before="360" w:after="120"/>
      <w:jc w:val="left"/>
      <w:outlineLvl w:val="0"/>
    </w:pPr>
    <w:rPr>
      <w:rFonts w:cs="Arial"/>
      <w:b/>
      <w:caps/>
    </w:rPr>
  </w:style>
  <w:style w:type="paragraph" w:styleId="Nadpis2">
    <w:name w:val="heading 2"/>
    <w:aliases w:val="14b B"/>
    <w:basedOn w:val="Normln"/>
    <w:next w:val="Normln"/>
    <w:link w:val="Nadpis2Char"/>
    <w:qFormat/>
    <w:rsid w:val="00693603"/>
    <w:pPr>
      <w:numPr>
        <w:ilvl w:val="1"/>
        <w:numId w:val="1"/>
      </w:numPr>
      <w:spacing w:before="120"/>
      <w:outlineLvl w:val="1"/>
    </w:pPr>
    <w:rPr>
      <w:sz w:val="22"/>
    </w:rPr>
  </w:style>
  <w:style w:type="paragraph" w:styleId="Nadpis3">
    <w:name w:val="heading 3"/>
    <w:basedOn w:val="Normln"/>
    <w:next w:val="Normlnodsazen"/>
    <w:link w:val="Nadpis3Char"/>
    <w:qFormat/>
    <w:rsid w:val="00693603"/>
    <w:pPr>
      <w:numPr>
        <w:ilvl w:val="2"/>
        <w:numId w:val="1"/>
      </w:numPr>
      <w:outlineLvl w:val="2"/>
    </w:pPr>
    <w:rPr>
      <w:rFonts w:ascii="Times New Roman" w:hAnsi="Times New Roman"/>
      <w:b/>
    </w:rPr>
  </w:style>
  <w:style w:type="paragraph" w:styleId="Nadpis4">
    <w:name w:val="heading 4"/>
    <w:basedOn w:val="Normln"/>
    <w:next w:val="Normlnodsazen"/>
    <w:link w:val="Nadpis4Char"/>
    <w:qFormat/>
    <w:rsid w:val="00693603"/>
    <w:pPr>
      <w:numPr>
        <w:ilvl w:val="3"/>
        <w:numId w:val="1"/>
      </w:numPr>
      <w:outlineLvl w:val="3"/>
    </w:pPr>
    <w:rPr>
      <w:rFonts w:ascii="Times New Roman" w:hAnsi="Times New Roman"/>
      <w:u w:val="single"/>
    </w:rPr>
  </w:style>
  <w:style w:type="paragraph" w:styleId="Nadpis5">
    <w:name w:val="heading 5"/>
    <w:basedOn w:val="Normln"/>
    <w:next w:val="Normlnodsazen"/>
    <w:link w:val="Nadpis5Char"/>
    <w:qFormat/>
    <w:rsid w:val="00693603"/>
    <w:pPr>
      <w:numPr>
        <w:ilvl w:val="4"/>
        <w:numId w:val="1"/>
      </w:numPr>
      <w:outlineLvl w:val="4"/>
    </w:pPr>
    <w:rPr>
      <w:rFonts w:ascii="Times New Roman" w:hAnsi="Times New Roman"/>
      <w:b/>
      <w:sz w:val="20"/>
    </w:rPr>
  </w:style>
  <w:style w:type="paragraph" w:styleId="Nadpis6">
    <w:name w:val="heading 6"/>
    <w:basedOn w:val="Normln"/>
    <w:next w:val="Normlnodsazen"/>
    <w:link w:val="Nadpis6Char"/>
    <w:qFormat/>
    <w:rsid w:val="00693603"/>
    <w:pPr>
      <w:numPr>
        <w:ilvl w:val="5"/>
        <w:numId w:val="1"/>
      </w:numPr>
      <w:outlineLvl w:val="5"/>
    </w:pPr>
    <w:rPr>
      <w:rFonts w:ascii="Times New Roman" w:hAnsi="Times New Roman"/>
      <w:sz w:val="20"/>
      <w:u w:val="single"/>
    </w:rPr>
  </w:style>
  <w:style w:type="paragraph" w:styleId="Nadpis7">
    <w:name w:val="heading 7"/>
    <w:basedOn w:val="Normln"/>
    <w:next w:val="Normlnodsazen"/>
    <w:link w:val="Nadpis7Char"/>
    <w:qFormat/>
    <w:rsid w:val="00693603"/>
    <w:pPr>
      <w:numPr>
        <w:ilvl w:val="6"/>
        <w:numId w:val="1"/>
      </w:numPr>
      <w:outlineLvl w:val="6"/>
    </w:pPr>
    <w:rPr>
      <w:rFonts w:ascii="Times New Roman" w:hAnsi="Times New Roman"/>
      <w:i/>
      <w:sz w:val="20"/>
    </w:rPr>
  </w:style>
  <w:style w:type="paragraph" w:styleId="Nadpis8">
    <w:name w:val="heading 8"/>
    <w:basedOn w:val="Normln"/>
    <w:next w:val="Normlnodsazen"/>
    <w:link w:val="Nadpis8Char"/>
    <w:qFormat/>
    <w:rsid w:val="00693603"/>
    <w:pPr>
      <w:numPr>
        <w:ilvl w:val="7"/>
        <w:numId w:val="1"/>
      </w:numPr>
      <w:outlineLvl w:val="7"/>
    </w:pPr>
    <w:rPr>
      <w:rFonts w:ascii="Times New Roman" w:hAnsi="Times New Roman"/>
      <w:i/>
      <w:sz w:val="20"/>
    </w:rPr>
  </w:style>
  <w:style w:type="paragraph" w:styleId="Nadpis9">
    <w:name w:val="heading 9"/>
    <w:basedOn w:val="Normln"/>
    <w:next w:val="Normlnodsazen"/>
    <w:link w:val="Nadpis9Char"/>
    <w:qFormat/>
    <w:rsid w:val="00693603"/>
    <w:pPr>
      <w:numPr>
        <w:ilvl w:val="8"/>
        <w:numId w:val="1"/>
      </w:numPr>
      <w:outlineLvl w:val="8"/>
    </w:pPr>
    <w:rPr>
      <w:rFonts w:ascii="Times New Roman" w:hAnsi="Times New Roman"/>
      <w:i/>
      <w:sz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693603"/>
    <w:rPr>
      <w:rFonts w:ascii="Arial" w:eastAsia="Times New Roman" w:hAnsi="Arial" w:cs="Arial"/>
      <w:b/>
      <w:caps/>
      <w:sz w:val="24"/>
      <w:szCs w:val="20"/>
      <w:lang w:eastAsia="cs-CZ"/>
    </w:rPr>
  </w:style>
  <w:style w:type="character" w:customStyle="1" w:styleId="Nadpis2Char">
    <w:name w:val="Nadpis 2 Char"/>
    <w:aliases w:val="14b B Char"/>
    <w:basedOn w:val="Standardnpsmoodstavce"/>
    <w:link w:val="Nadpis2"/>
    <w:rsid w:val="00693603"/>
    <w:rPr>
      <w:rFonts w:ascii="Arial" w:eastAsia="Times New Roman" w:hAnsi="Arial" w:cs="Times New Roman"/>
      <w:szCs w:val="20"/>
      <w:lang w:eastAsia="cs-CZ"/>
    </w:rPr>
  </w:style>
  <w:style w:type="character" w:customStyle="1" w:styleId="Nadpis3Char">
    <w:name w:val="Nadpis 3 Char"/>
    <w:basedOn w:val="Standardnpsmoodstavce"/>
    <w:link w:val="Nadpis3"/>
    <w:rsid w:val="00693603"/>
    <w:rPr>
      <w:rFonts w:ascii="Times New Roman" w:eastAsia="Times New Roman" w:hAnsi="Times New Roman" w:cs="Times New Roman"/>
      <w:b/>
      <w:sz w:val="24"/>
      <w:szCs w:val="20"/>
      <w:lang w:eastAsia="cs-CZ"/>
    </w:rPr>
  </w:style>
  <w:style w:type="character" w:customStyle="1" w:styleId="Nadpis4Char">
    <w:name w:val="Nadpis 4 Char"/>
    <w:basedOn w:val="Standardnpsmoodstavce"/>
    <w:link w:val="Nadpis4"/>
    <w:rsid w:val="00693603"/>
    <w:rPr>
      <w:rFonts w:ascii="Times New Roman" w:eastAsia="Times New Roman" w:hAnsi="Times New Roman" w:cs="Times New Roman"/>
      <w:sz w:val="24"/>
      <w:szCs w:val="20"/>
      <w:u w:val="single"/>
      <w:lang w:eastAsia="cs-CZ"/>
    </w:rPr>
  </w:style>
  <w:style w:type="character" w:customStyle="1" w:styleId="Nadpis5Char">
    <w:name w:val="Nadpis 5 Char"/>
    <w:basedOn w:val="Standardnpsmoodstavce"/>
    <w:link w:val="Nadpis5"/>
    <w:rsid w:val="00693603"/>
    <w:rPr>
      <w:rFonts w:ascii="Times New Roman" w:eastAsia="Times New Roman" w:hAnsi="Times New Roman" w:cs="Times New Roman"/>
      <w:b/>
      <w:sz w:val="20"/>
      <w:szCs w:val="20"/>
      <w:lang w:eastAsia="cs-CZ"/>
    </w:rPr>
  </w:style>
  <w:style w:type="character" w:customStyle="1" w:styleId="Nadpis6Char">
    <w:name w:val="Nadpis 6 Char"/>
    <w:basedOn w:val="Standardnpsmoodstavce"/>
    <w:link w:val="Nadpis6"/>
    <w:rsid w:val="00693603"/>
    <w:rPr>
      <w:rFonts w:ascii="Times New Roman" w:eastAsia="Times New Roman" w:hAnsi="Times New Roman" w:cs="Times New Roman"/>
      <w:sz w:val="20"/>
      <w:szCs w:val="20"/>
      <w:u w:val="single"/>
      <w:lang w:eastAsia="cs-CZ"/>
    </w:rPr>
  </w:style>
  <w:style w:type="character" w:customStyle="1" w:styleId="Nadpis7Char">
    <w:name w:val="Nadpis 7 Char"/>
    <w:basedOn w:val="Standardnpsmoodstavce"/>
    <w:link w:val="Nadpis7"/>
    <w:rsid w:val="00693603"/>
    <w:rPr>
      <w:rFonts w:ascii="Times New Roman" w:eastAsia="Times New Roman" w:hAnsi="Times New Roman" w:cs="Times New Roman"/>
      <w:i/>
      <w:sz w:val="20"/>
      <w:szCs w:val="20"/>
      <w:lang w:eastAsia="cs-CZ"/>
    </w:rPr>
  </w:style>
  <w:style w:type="character" w:customStyle="1" w:styleId="Nadpis8Char">
    <w:name w:val="Nadpis 8 Char"/>
    <w:basedOn w:val="Standardnpsmoodstavce"/>
    <w:link w:val="Nadpis8"/>
    <w:rsid w:val="00693603"/>
    <w:rPr>
      <w:rFonts w:ascii="Times New Roman" w:eastAsia="Times New Roman" w:hAnsi="Times New Roman" w:cs="Times New Roman"/>
      <w:i/>
      <w:sz w:val="20"/>
      <w:szCs w:val="20"/>
      <w:lang w:eastAsia="cs-CZ"/>
    </w:rPr>
  </w:style>
  <w:style w:type="character" w:customStyle="1" w:styleId="Nadpis9Char">
    <w:name w:val="Nadpis 9 Char"/>
    <w:basedOn w:val="Standardnpsmoodstavce"/>
    <w:link w:val="Nadpis9"/>
    <w:rsid w:val="00693603"/>
    <w:rPr>
      <w:rFonts w:ascii="Times New Roman" w:eastAsia="Times New Roman" w:hAnsi="Times New Roman" w:cs="Times New Roman"/>
      <w:i/>
      <w:sz w:val="20"/>
      <w:szCs w:val="20"/>
      <w:lang w:eastAsia="cs-CZ"/>
    </w:rPr>
  </w:style>
  <w:style w:type="paragraph" w:styleId="Zpat">
    <w:name w:val="footer"/>
    <w:basedOn w:val="Normln"/>
    <w:link w:val="ZpatChar"/>
    <w:uiPriority w:val="99"/>
    <w:rsid w:val="00693603"/>
    <w:pPr>
      <w:tabs>
        <w:tab w:val="center" w:pos="4819"/>
        <w:tab w:val="right" w:pos="9071"/>
      </w:tabs>
    </w:pPr>
  </w:style>
  <w:style w:type="character" w:customStyle="1" w:styleId="ZpatChar">
    <w:name w:val="Zápatí Char"/>
    <w:basedOn w:val="Standardnpsmoodstavce"/>
    <w:link w:val="Zpat"/>
    <w:uiPriority w:val="99"/>
    <w:rsid w:val="00693603"/>
    <w:rPr>
      <w:rFonts w:ascii="Arial" w:eastAsia="Times New Roman" w:hAnsi="Arial" w:cs="Times New Roman"/>
      <w:sz w:val="24"/>
      <w:szCs w:val="20"/>
      <w:lang w:eastAsia="cs-CZ"/>
    </w:rPr>
  </w:style>
  <w:style w:type="paragraph" w:styleId="Zhlav">
    <w:name w:val="header"/>
    <w:aliases w:val="1. Zeile"/>
    <w:basedOn w:val="Normln"/>
    <w:link w:val="ZhlavChar"/>
    <w:uiPriority w:val="99"/>
    <w:rsid w:val="00693603"/>
    <w:pPr>
      <w:tabs>
        <w:tab w:val="center" w:pos="4819"/>
        <w:tab w:val="right" w:pos="9071"/>
      </w:tabs>
    </w:pPr>
  </w:style>
  <w:style w:type="character" w:customStyle="1" w:styleId="ZhlavChar">
    <w:name w:val="Záhlaví Char"/>
    <w:aliases w:val="1. Zeile Char"/>
    <w:basedOn w:val="Standardnpsmoodstavce"/>
    <w:link w:val="Zhlav"/>
    <w:uiPriority w:val="99"/>
    <w:rsid w:val="00693603"/>
    <w:rPr>
      <w:rFonts w:ascii="Arial" w:eastAsia="Times New Roman" w:hAnsi="Arial" w:cs="Times New Roman"/>
      <w:sz w:val="24"/>
      <w:szCs w:val="20"/>
      <w:lang w:eastAsia="cs-CZ"/>
    </w:rPr>
  </w:style>
  <w:style w:type="character" w:styleId="Znakapoznpodarou">
    <w:name w:val="footnote reference"/>
    <w:uiPriority w:val="99"/>
    <w:rsid w:val="00693603"/>
    <w:rPr>
      <w:position w:val="6"/>
      <w:sz w:val="16"/>
    </w:rPr>
  </w:style>
  <w:style w:type="paragraph" w:styleId="Textpoznpodarou">
    <w:name w:val="footnote text"/>
    <w:basedOn w:val="Normln"/>
    <w:link w:val="TextpoznpodarouChar"/>
    <w:uiPriority w:val="99"/>
    <w:semiHidden/>
    <w:rsid w:val="00693603"/>
    <w:rPr>
      <w:sz w:val="20"/>
    </w:rPr>
  </w:style>
  <w:style w:type="character" w:customStyle="1" w:styleId="TextpoznpodarouChar">
    <w:name w:val="Text pozn. pod čarou Char"/>
    <w:basedOn w:val="Standardnpsmoodstavce"/>
    <w:link w:val="Textpoznpodarou"/>
    <w:uiPriority w:val="99"/>
    <w:semiHidden/>
    <w:rsid w:val="00693603"/>
    <w:rPr>
      <w:rFonts w:ascii="Arial" w:eastAsia="Times New Roman" w:hAnsi="Arial" w:cs="Times New Roman"/>
      <w:sz w:val="20"/>
      <w:szCs w:val="20"/>
      <w:lang w:eastAsia="cs-CZ"/>
    </w:rPr>
  </w:style>
  <w:style w:type="paragraph" w:customStyle="1" w:styleId="NormlnSoD">
    <w:name w:val="Normální SoD"/>
    <w:basedOn w:val="Normln"/>
    <w:rsid w:val="00693603"/>
    <w:pPr>
      <w:overflowPunct w:val="0"/>
      <w:autoSpaceDE w:val="0"/>
      <w:autoSpaceDN w:val="0"/>
      <w:adjustRightInd w:val="0"/>
    </w:pPr>
    <w:rPr>
      <w:rFonts w:cs="Arial"/>
      <w:sz w:val="20"/>
    </w:rPr>
  </w:style>
  <w:style w:type="paragraph" w:styleId="Normlnodsazen">
    <w:name w:val="Normal Indent"/>
    <w:basedOn w:val="Normln"/>
    <w:uiPriority w:val="99"/>
    <w:semiHidden/>
    <w:unhideWhenUsed/>
    <w:rsid w:val="00693603"/>
    <w:pPr>
      <w:ind w:left="708"/>
    </w:pPr>
  </w:style>
  <w:style w:type="paragraph" w:customStyle="1" w:styleId="Textodstavce">
    <w:name w:val="Text odstavce"/>
    <w:basedOn w:val="Normln"/>
    <w:rsid w:val="00910B7A"/>
    <w:pPr>
      <w:widowControl w:val="0"/>
      <w:numPr>
        <w:ilvl w:val="6"/>
        <w:numId w:val="2"/>
      </w:numPr>
      <w:tabs>
        <w:tab w:val="left" w:pos="851"/>
      </w:tabs>
      <w:spacing w:before="120" w:after="120"/>
      <w:outlineLvl w:val="6"/>
    </w:pPr>
    <w:rPr>
      <w:rFonts w:ascii="Times New Roman" w:hAnsi="Times New Roman"/>
    </w:rPr>
  </w:style>
  <w:style w:type="paragraph" w:customStyle="1" w:styleId="Textbodu">
    <w:name w:val="Text bodu"/>
    <w:basedOn w:val="Normln"/>
    <w:rsid w:val="00910B7A"/>
    <w:pPr>
      <w:widowControl w:val="0"/>
      <w:numPr>
        <w:ilvl w:val="8"/>
        <w:numId w:val="2"/>
      </w:numPr>
      <w:spacing w:after="120"/>
      <w:outlineLvl w:val="8"/>
    </w:pPr>
    <w:rPr>
      <w:rFonts w:ascii="Times New Roman" w:hAnsi="Times New Roman"/>
    </w:rPr>
  </w:style>
  <w:style w:type="paragraph" w:customStyle="1" w:styleId="Textpsmene">
    <w:name w:val="Text písmene"/>
    <w:basedOn w:val="Normln"/>
    <w:rsid w:val="00910B7A"/>
    <w:pPr>
      <w:widowControl w:val="0"/>
      <w:numPr>
        <w:ilvl w:val="7"/>
        <w:numId w:val="2"/>
      </w:numPr>
      <w:spacing w:after="120"/>
      <w:outlineLvl w:val="7"/>
    </w:pPr>
    <w:rPr>
      <w:rFonts w:ascii="Times New Roman" w:hAnsi="Times New Roman"/>
    </w:rPr>
  </w:style>
  <w:style w:type="paragraph" w:styleId="Textbubliny">
    <w:name w:val="Balloon Text"/>
    <w:basedOn w:val="Normln"/>
    <w:link w:val="TextbublinyChar"/>
    <w:uiPriority w:val="99"/>
    <w:semiHidden/>
    <w:unhideWhenUsed/>
    <w:rsid w:val="00910B7A"/>
    <w:rPr>
      <w:rFonts w:ascii="Tahoma" w:hAnsi="Tahoma" w:cs="Tahoma"/>
      <w:sz w:val="16"/>
      <w:szCs w:val="16"/>
    </w:rPr>
  </w:style>
  <w:style w:type="character" w:customStyle="1" w:styleId="TextbublinyChar">
    <w:name w:val="Text bubliny Char"/>
    <w:basedOn w:val="Standardnpsmoodstavce"/>
    <w:link w:val="Textbubliny"/>
    <w:uiPriority w:val="99"/>
    <w:semiHidden/>
    <w:rsid w:val="00910B7A"/>
    <w:rPr>
      <w:rFonts w:ascii="Tahoma" w:eastAsia="Times New Roman" w:hAnsi="Tahoma" w:cs="Tahoma"/>
      <w:sz w:val="16"/>
      <w:szCs w:val="16"/>
      <w:lang w:eastAsia="cs-CZ"/>
    </w:rPr>
  </w:style>
  <w:style w:type="paragraph" w:customStyle="1" w:styleId="Odstavec0">
    <w:name w:val="Odstavec0"/>
    <w:basedOn w:val="Normln"/>
    <w:rsid w:val="004A3498"/>
    <w:pPr>
      <w:keepLines/>
      <w:tabs>
        <w:tab w:val="left" w:pos="680"/>
      </w:tabs>
      <w:spacing w:before="240" w:after="120"/>
      <w:ind w:left="680" w:hanging="680"/>
    </w:pPr>
    <w:rPr>
      <w:sz w:val="22"/>
    </w:rPr>
  </w:style>
  <w:style w:type="paragraph" w:customStyle="1" w:styleId="Bod">
    <w:name w:val="Bod"/>
    <w:basedOn w:val="Normln"/>
    <w:rsid w:val="004A3498"/>
    <w:pPr>
      <w:numPr>
        <w:numId w:val="4"/>
      </w:numPr>
      <w:tabs>
        <w:tab w:val="clear" w:pos="360"/>
        <w:tab w:val="num" w:pos="567"/>
      </w:tabs>
      <w:spacing w:after="120"/>
      <w:ind w:left="567" w:hanging="283"/>
      <w:jc w:val="left"/>
    </w:pPr>
    <w:rPr>
      <w:kern w:val="28"/>
      <w:sz w:val="22"/>
    </w:rPr>
  </w:style>
  <w:style w:type="character" w:styleId="Odkaznakoment">
    <w:name w:val="annotation reference"/>
    <w:semiHidden/>
    <w:unhideWhenUsed/>
    <w:rsid w:val="00242C41"/>
    <w:rPr>
      <w:sz w:val="16"/>
      <w:szCs w:val="16"/>
    </w:rPr>
  </w:style>
  <w:style w:type="paragraph" w:styleId="Revize">
    <w:name w:val="Revision"/>
    <w:hidden/>
    <w:uiPriority w:val="99"/>
    <w:semiHidden/>
    <w:rsid w:val="00D41B9F"/>
    <w:pPr>
      <w:spacing w:after="0" w:line="240" w:lineRule="auto"/>
    </w:pPr>
    <w:rPr>
      <w:rFonts w:ascii="Arial" w:eastAsia="Times New Roman" w:hAnsi="Arial" w:cs="Times New Roman"/>
      <w:sz w:val="24"/>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aa4a3be-6002-4fcf-9202-383b02e2a8ec">
      <Terms xmlns="http://schemas.microsoft.com/office/infopath/2007/PartnerControls"/>
    </lcf76f155ced4ddcb4097134ff3c332f>
    <TaxCatchAll xmlns="0974f502-3dff-4f51-8b24-2f31612c898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0DAFDC14CE49AB479D88F15ACD85BB73" ma:contentTypeVersion="12" ma:contentTypeDescription="Vytvoří nový dokument" ma:contentTypeScope="" ma:versionID="bd80c5a87acc602a646d5a61757693cc">
  <xsd:schema xmlns:xsd="http://www.w3.org/2001/XMLSchema" xmlns:xs="http://www.w3.org/2001/XMLSchema" xmlns:p="http://schemas.microsoft.com/office/2006/metadata/properties" xmlns:ns2="6aa4a3be-6002-4fcf-9202-383b02e2a8ec" xmlns:ns3="0974f502-3dff-4f51-8b24-2f31612c8981" targetNamespace="http://schemas.microsoft.com/office/2006/metadata/properties" ma:root="true" ma:fieldsID="575f10e7222a194d6f212a7c3ebaf3f1" ns2:_="" ns3:_="">
    <xsd:import namespace="6aa4a3be-6002-4fcf-9202-383b02e2a8ec"/>
    <xsd:import namespace="0974f502-3dff-4f51-8b24-2f31612c898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a4a3be-6002-4fcf-9202-383b02e2a8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lcf76f155ced4ddcb4097134ff3c332f" ma:index="12" nillable="true" ma:taxonomy="true" ma:internalName="lcf76f155ced4ddcb4097134ff3c332f" ma:taxonomyFieldName="MediaServiceImageTags" ma:displayName="Značky obrázků" ma:readOnly="false" ma:fieldId="{5cf76f15-5ced-4ddc-b409-7134ff3c332f}" ma:taxonomyMulti="true" ma:sspId="c13024a1-e2fa-4472-9a2c-5a3cf262dc32"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74f502-3dff-4f51-8b24-2f31612c8981"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232cba12-01bc-41e0-9cdc-5bdb12e96c8c}" ma:internalName="TaxCatchAll" ma:showField="CatchAllData" ma:web="0974f502-3dff-4f51-8b24-2f31612c8981">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F0FDA6A-FFD3-40AB-B7C6-10BF8B2EC1F2}">
  <ds:schemaRefs>
    <ds:schemaRef ds:uri="http://schemas.microsoft.com/office/2006/metadata/properties"/>
    <ds:schemaRef ds:uri="http://schemas.microsoft.com/office/infopath/2007/PartnerControls"/>
    <ds:schemaRef ds:uri="6aa4a3be-6002-4fcf-9202-383b02e2a8ec"/>
    <ds:schemaRef ds:uri="0974f502-3dff-4f51-8b24-2f31612c8981"/>
  </ds:schemaRefs>
</ds:datastoreItem>
</file>

<file path=customXml/itemProps2.xml><?xml version="1.0" encoding="utf-8"?>
<ds:datastoreItem xmlns:ds="http://schemas.openxmlformats.org/officeDocument/2006/customXml" ds:itemID="{0B81DFC4-4339-43A4-8473-FB4F3156D04D}">
  <ds:schemaRefs>
    <ds:schemaRef ds:uri="http://schemas.microsoft.com/sharepoint/v3/contenttype/forms"/>
  </ds:schemaRefs>
</ds:datastoreItem>
</file>

<file path=customXml/itemProps3.xml><?xml version="1.0" encoding="utf-8"?>
<ds:datastoreItem xmlns:ds="http://schemas.openxmlformats.org/officeDocument/2006/customXml" ds:itemID="{DF4CC6D1-9061-413C-8EC8-8CA7A831DE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a4a3be-6002-4fcf-9202-383b02e2a8ec"/>
    <ds:schemaRef ds:uri="0974f502-3dff-4f51-8b24-2f31612c89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462</Words>
  <Characters>2729</Characters>
  <Application>Microsoft Office Word</Application>
  <DocSecurity>0</DocSecurity>
  <Lines>22</Lines>
  <Paragraphs>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Kneifl Jaromír</dc:creator>
  <cp:lastModifiedBy>Lenka Lelitovská</cp:lastModifiedBy>
  <cp:revision>4</cp:revision>
  <dcterms:created xsi:type="dcterms:W3CDTF">2023-08-29T09:47:00Z</dcterms:created>
  <dcterms:modified xsi:type="dcterms:W3CDTF">2023-10-09T06:06:00Z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0x0101000DAFDC14CE49AB479D88F15ACD85BB73</vt:lpwstr>
  </property>
</Properties>
</file>